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D2" w:rsidRPr="00AC1BD2" w:rsidRDefault="00AC1BD2" w:rsidP="00AC1B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1BD2"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eastAsia="ru-RU"/>
        </w:rPr>
        <w:t>Тема недели «Космос»</w:t>
      </w:r>
    </w:p>
    <w:p w:rsidR="00AC1BD2" w:rsidRPr="00AC1BD2" w:rsidRDefault="00AC1BD2" w:rsidP="00AC1B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1BD2"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eastAsia="ru-RU"/>
        </w:rPr>
        <w:t xml:space="preserve">С 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eastAsia="ru-RU"/>
        </w:rPr>
        <w:t>детьми 4-5 лет</w:t>
      </w:r>
    </w:p>
    <w:p w:rsidR="00AC1BD2" w:rsidRPr="00AC1BD2" w:rsidRDefault="00AC1BD2" w:rsidP="00AC1B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1BD2">
        <w:rPr>
          <w:rFonts w:ascii="Calibri" w:eastAsia="Times New Roman" w:hAnsi="Calibri" w:cs="Times New Roman"/>
          <w:b/>
          <w:bCs/>
          <w:i/>
          <w:iCs/>
          <w:color w:val="000000"/>
          <w:sz w:val="32"/>
          <w:lang w:eastAsia="ru-RU"/>
        </w:rPr>
        <w:t>Программное содержание:</w:t>
      </w:r>
    </w:p>
    <w:p w:rsidR="00AC1BD2" w:rsidRPr="00AC1BD2" w:rsidRDefault="00AC1BD2" w:rsidP="00AC1BD2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AC1BD2"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>Формирование начальных представлений о Космосе (элементарные представления о Земле; о материках, морях и океанах, о полюсах и экваторе;</w:t>
      </w:r>
    </w:p>
    <w:p w:rsidR="00AC1BD2" w:rsidRPr="00AC1BD2" w:rsidRDefault="00AC1BD2" w:rsidP="00AC1BD2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AC1BD2"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>Показать зависимость смены частей суток и времен года от вращения Земли вокруг своей оси и вокруг Солнца;</w:t>
      </w:r>
    </w:p>
    <w:p w:rsidR="00AC1BD2" w:rsidRPr="00AC1BD2" w:rsidRDefault="00AC1BD2" w:rsidP="00AC1BD2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AC1BD2">
        <w:rPr>
          <w:rFonts w:ascii="Calibri" w:eastAsia="Times New Roman" w:hAnsi="Calibri" w:cs="Arial"/>
          <w:i/>
          <w:iCs/>
          <w:color w:val="000000"/>
          <w:sz w:val="28"/>
          <w:lang w:eastAsia="ru-RU"/>
        </w:rPr>
        <w:t>Развитие познавательной активности и интереса к познанию окружающего мира.</w:t>
      </w:r>
    </w:p>
    <w:tbl>
      <w:tblPr>
        <w:tblW w:w="15086" w:type="dxa"/>
        <w:tblInd w:w="1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8"/>
        <w:gridCol w:w="1072"/>
        <w:gridCol w:w="2889"/>
        <w:gridCol w:w="1752"/>
        <w:gridCol w:w="1998"/>
        <w:gridCol w:w="1219"/>
        <w:gridCol w:w="2283"/>
        <w:gridCol w:w="1875"/>
      </w:tblGrid>
      <w:tr w:rsidR="00AC1BD2" w:rsidRPr="00AC1BD2" w:rsidTr="00AC1BD2"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ind w:left="142" w:hanging="14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f78facf34c33720941bc7490ea7901ca8eaccbd9"/>
            <w:bookmarkStart w:id="1" w:name="0"/>
            <w:bookmarkEnd w:id="0"/>
            <w:bookmarkEnd w:id="1"/>
            <w:r w:rsidRPr="00AC1BD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32"/>
                <w:lang w:eastAsia="ru-RU"/>
              </w:rPr>
              <w:t>НОД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32"/>
                <w:lang w:eastAsia="ru-RU"/>
              </w:rPr>
              <w:t>ДАТА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32"/>
                <w:lang w:eastAsia="ru-RU"/>
              </w:rPr>
              <w:t>ТЕМА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32"/>
                <w:lang w:eastAsia="ru-RU"/>
              </w:rPr>
              <w:t>ИСТОЧНИК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32"/>
                <w:lang w:eastAsia="ru-RU"/>
              </w:rPr>
              <w:t>НОД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32"/>
                <w:lang w:eastAsia="ru-RU"/>
              </w:rPr>
              <w:t>ДАТА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32"/>
                <w:lang w:eastAsia="ru-RU"/>
              </w:rPr>
              <w:t>ТЕМА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32"/>
                <w:lang w:eastAsia="ru-RU"/>
              </w:rPr>
              <w:t>ИСТОЧНИК</w:t>
            </w:r>
          </w:p>
        </w:tc>
      </w:tr>
      <w:tr w:rsidR="00AC1BD2" w:rsidRPr="00AC1BD2" w:rsidTr="00AC1BD2"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Употребление в речи слов с пространственным значением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Ушакова, 158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Худ-эстет</w:t>
            </w:r>
            <w:proofErr w:type="spellEnd"/>
            <w:proofErr w:type="gramEnd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Мое любимое солнышко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Комарова, 78</w:t>
            </w:r>
          </w:p>
        </w:tc>
      </w:tr>
      <w:tr w:rsidR="00AC1BD2" w:rsidRPr="00AC1BD2" w:rsidTr="00AC1BD2"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Соц-комм</w:t>
            </w:r>
            <w:proofErr w:type="spellEnd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Алешина, 57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 развити</w:t>
            </w:r>
            <w:proofErr w:type="gramStart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фэмп</w:t>
            </w:r>
            <w:proofErr w:type="spellEnd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Шар и куб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Помораева,50</w:t>
            </w:r>
          </w:p>
        </w:tc>
      </w:tr>
      <w:tr w:rsidR="00AC1BD2" w:rsidRPr="00AC1BD2" w:rsidTr="00AC1BD2"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Развитие (расширение кругозора)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Знакомство с профессией космонавт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, 102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Худ-эстет</w:t>
            </w:r>
            <w:proofErr w:type="spellEnd"/>
            <w:proofErr w:type="gramEnd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развитие (лепка)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Звезды и кометы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Лыкова, 124</w:t>
            </w:r>
          </w:p>
        </w:tc>
      </w:tr>
      <w:tr w:rsidR="00AC1BD2" w:rsidRPr="00AC1BD2" w:rsidTr="00AC1BD2">
        <w:trPr>
          <w:trHeight w:val="740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Худ-эстет</w:t>
            </w:r>
            <w:proofErr w:type="spellEnd"/>
            <w:proofErr w:type="gramEnd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развитие (</w:t>
            </w:r>
            <w:proofErr w:type="spellStart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аппл</w:t>
            </w:r>
            <w:proofErr w:type="spellEnd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констр</w:t>
            </w:r>
            <w:proofErr w:type="spellEnd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Ракеты и кометы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Лыкова, 126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14.04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16.04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По плану инструктора по физическому воспитанию</w:t>
            </w:r>
          </w:p>
        </w:tc>
      </w:tr>
      <w:tr w:rsidR="00AC1BD2" w:rsidRPr="00AC1BD2" w:rsidTr="00AC1BD2"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Худ-эстет</w:t>
            </w:r>
            <w:proofErr w:type="spellEnd"/>
            <w:proofErr w:type="gramEnd"/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(музыка)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13.04</w:t>
            </w:r>
          </w:p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31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</w:tr>
    </w:tbl>
    <w:p w:rsidR="00AC1BD2" w:rsidRPr="00AC1BD2" w:rsidRDefault="00AC1BD2" w:rsidP="00AC1B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658aeabc6fadcde50d00c8cb8810d24d844859ba"/>
      <w:bookmarkStart w:id="3" w:name="1"/>
      <w:bookmarkEnd w:id="2"/>
      <w:bookmarkEnd w:id="3"/>
    </w:p>
    <w:tbl>
      <w:tblPr>
        <w:tblW w:w="13255" w:type="dxa"/>
        <w:tblInd w:w="2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7"/>
        <w:gridCol w:w="1045"/>
        <w:gridCol w:w="1025"/>
        <w:gridCol w:w="2373"/>
        <w:gridCol w:w="1964"/>
        <w:gridCol w:w="1890"/>
        <w:gridCol w:w="1999"/>
        <w:gridCol w:w="1542"/>
      </w:tblGrid>
      <w:tr w:rsidR="00AC1BD2" w:rsidRPr="00AC1BD2" w:rsidTr="00AC1BD2">
        <w:trPr>
          <w:trHeight w:val="40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День недели</w:t>
            </w:r>
          </w:p>
        </w:tc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Режим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Интегр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областей</w:t>
            </w:r>
          </w:p>
        </w:tc>
        <w:tc>
          <w:tcPr>
            <w:tcW w:w="6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Взаимод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родит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елями</w:t>
            </w:r>
          </w:p>
        </w:tc>
      </w:tr>
      <w:tr w:rsidR="00AC1BD2" w:rsidRPr="00AC1BD2" w:rsidTr="00AC1BD2"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Групповая, подгрупповая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Индивидуальная работа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деят-ть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12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Понедельник,  13.04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Утро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Утренняя гимнастика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воспитывать интерес к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упражнен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Образовательная ситуация: «Земля - планета, на которой мы живем»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дать детям элементарные представления о Земле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 о солнце как об источнике тепла и света, которые нужны для жизни живых организмов на Земле.</w:t>
            </w:r>
            <w:proofErr w:type="gramEnd"/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Поручения  по столовой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развивать желание помогать взрослым.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Д/и «Разложи звезды на небе»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развитие пространственных отношений</w:t>
            </w:r>
            <w:r w:rsidRPr="00AC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И/у «Научим Незнайку» (умение самостоятельно и правильно совершать процессы умывания, мытья рук; следить за своим внешним видом)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Внести модель смены дня и ночи; Солнечной системы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Рассматривание иллюстраций в книгах Н.Носова «Незнайка на луне»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С/</w:t>
            </w:r>
            <w:proofErr w:type="spellStart"/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игра «Больница». Сюжет «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Травмпункт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».</w:t>
            </w:r>
          </w:p>
        </w:tc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Привлекать детей к элементарной трудовой деятельности в условиях семьи</w:t>
            </w:r>
          </w:p>
        </w:tc>
      </w:tr>
      <w:tr w:rsidR="00AC1BD2" w:rsidRPr="00AC1BD2" w:rsidTr="00AC1BD2">
        <w:trPr>
          <w:trHeight w:val="78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НОД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Речевое развитие</w:t>
            </w:r>
          </w:p>
        </w:tc>
        <w:tc>
          <w:tcPr>
            <w:tcW w:w="85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/с: продолжать учить составлять описания предметов. Учить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правильно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употреблять слова, обозначающие пространственные отношения. Ход: 1. Внесение игрушек. 2. Д/и «Ближе – дальше». Составление рассказов. Д/и «Самолет».3. Итог. Инд работа: продолжать учить Дашу Ш. употреблять в речи предлоги. Сл работа: предлоги.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42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Худ-эстет</w:t>
            </w:r>
            <w:proofErr w:type="spellEnd"/>
            <w:proofErr w:type="gramEnd"/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</w:t>
            </w:r>
          </w:p>
        </w:tc>
        <w:tc>
          <w:tcPr>
            <w:tcW w:w="85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плану музыкального руководителя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12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Прогулка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 № А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  <w:proofErr w:type="gram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движений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упражнять в выполнении подскоков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Ситуация общения: «Кто такие инопланетяне?»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игр с выносным материалом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Рисуем цветными мелками на асфальте.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учить выполнять несложные изображения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80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 перед сном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85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Словесная игра «Скажи наоборот» - подбор антонимов к словам: далеко, высоко, быстро и т.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74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Вечер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Оздоровит гимнастика после сна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Карточка №1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Чтение сказка В. Даля "Лиса-лапотница"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развивать внимание, память, мышление.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Рассказ о Ю.Гагарине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формирование начальных представлений о Космосе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Рассматривание иллюстраций о природном мире планеты Земля.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развитие познавательной активности и интереса к познанию окружающего мира</w:t>
            </w: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Д/и «Разложи звезды на небе»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развитие пространственных отношений</w:t>
            </w:r>
            <w:r w:rsidRPr="00AC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Беседа «Когда ты, вдруг, чихаешь и нос не прикрываешь, микробы вылетают. Вокруг всех заражают»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познакомить с понятиями «здоровье» и «болезнь», развивать умение устанавливать связь между совершаемым действием и здоровьем окружающих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рассматривания иллюстраций на тему «Космос», «Полет Гагарина».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Предложить раскраски на данную тему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26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Прогулка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85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Наблюдение за деревьями. Сезонные изменения.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/и «Я – Веселый колобок», «Лохматый пес», «Хитрая лиса».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развитие умения бегать, не сталкиваясь друг с другом, развитие в ловкости, координации движений.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AC1BD2" w:rsidRPr="00AC1BD2" w:rsidRDefault="00AC1BD2" w:rsidP="00AC1B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23429cc556a052ab3e988d96214b651f7c2ad4a8"/>
      <w:bookmarkStart w:id="5" w:name="2"/>
      <w:bookmarkEnd w:id="4"/>
      <w:bookmarkEnd w:id="5"/>
    </w:p>
    <w:tbl>
      <w:tblPr>
        <w:tblW w:w="1306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5"/>
        <w:gridCol w:w="1045"/>
        <w:gridCol w:w="1248"/>
        <w:gridCol w:w="2480"/>
        <w:gridCol w:w="1882"/>
        <w:gridCol w:w="1938"/>
        <w:gridCol w:w="2058"/>
        <w:gridCol w:w="1397"/>
      </w:tblGrid>
      <w:tr w:rsidR="00AC1BD2" w:rsidRPr="00AC1BD2" w:rsidTr="00AC1BD2">
        <w:trPr>
          <w:trHeight w:val="400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День недели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Режим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Интегр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образ.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областей</w:t>
            </w:r>
          </w:p>
        </w:tc>
        <w:tc>
          <w:tcPr>
            <w:tcW w:w="4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Взаимод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родит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AC1BD2" w:rsidRPr="00AC1BD2" w:rsidTr="00AC1BD2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Групповая, подгрупповая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Индивидуальная работа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деят-ть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120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Вторник,  14.04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Утро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ращ</w:t>
            </w:r>
            <w:proofErr w:type="spellEnd"/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Утренняя гимнастика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воспитывать интерес к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упражнен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Беседа: «На чём люди путешествуют?»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расширять знания о </w:t>
            </w: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различных видах транспорта. Упражнять в назывании вида и функций транспорта.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Словесная игра «Ассоциации» на тему Космоса.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Цель: Формировать представления о планете, начальных представлений о строении солнечной системы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Д/и «Посчитай сколько звезд»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закрепить порядковый счет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Моделирование ситуации: «Завтрак, обед и ужин на космическом корабле»  - что полезно для </w:t>
            </w: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здоровья космонавтов и для нашего здоровья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Внести раскраски, шаблоны разрезные картинки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Предложить детям наборы-конструкторы для </w:t>
            </w: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строительства различных построек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Обращать внимание детей на то, что в семье все </w:t>
            </w:r>
            <w:r w:rsidRPr="00AC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заботятся друг о друге: все следят за чистотой в доме, ухаживают за домашними питомцами, у всех есть свои обязанности</w:t>
            </w:r>
          </w:p>
        </w:tc>
      </w:tr>
      <w:tr w:rsidR="00AC1BD2" w:rsidRPr="00AC1BD2" w:rsidTr="00AC1BD2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НОД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Худ-эстет</w:t>
            </w:r>
            <w:proofErr w:type="spellEnd"/>
            <w:proofErr w:type="gramEnd"/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(рисование)</w:t>
            </w:r>
          </w:p>
        </w:tc>
        <w:tc>
          <w:tcPr>
            <w:tcW w:w="4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/с: развивать образные представления, воображение детей. Закреплять ранее усвоенные приемы рисования и закрашивания изображений. Ход: 1. </w:t>
            </w:r>
            <w:proofErr w:type="spellStart"/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</w:t>
            </w:r>
            <w:proofErr w:type="spellEnd"/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момент – вспомнить стихотворения и песенки про солнышко. Уточнить форму и цвет солнца. 2. Самостоятельная работа детей. 3. Анализ детских работ. Инд работа: закреплять приемы штриховки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Данила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 Сл работа: закрашивание.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развитие</w:t>
            </w:r>
          </w:p>
        </w:tc>
        <w:tc>
          <w:tcPr>
            <w:tcW w:w="4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/с: познакомить с обобщающим понятием транспорт. Учить выделять различные признаки предметов, сравнивать их. Ход: 1. </w:t>
            </w:r>
            <w:proofErr w:type="spellStart"/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</w:t>
            </w:r>
            <w:proofErr w:type="spellEnd"/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момент – внесение иллюстраций. 2. Рассматривание их. Беседа по вопросам. Д/и «Что лишнее» 3. Итог. Инд работа: побуждать Лену участвовать в общей беседе. Сл работа: ракета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развитие</w:t>
            </w:r>
          </w:p>
        </w:tc>
        <w:tc>
          <w:tcPr>
            <w:tcW w:w="4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плану инструктора по физическому воспитанию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Прогулка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 № А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  <w:proofErr w:type="gramEnd"/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«Найди свой домик» Ц: формировать умение ходить и бегать, не наталкиваясь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вопроса: «Зачем необходимо летать в космос?»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Игра с мячом «Попади в корзину»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И/у  «Покатай зайку»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Выносн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материал: совочки, лопатки, ведерки, обручи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 перед сном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4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Разучивание стихотворения «По порядку все планеты… »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познакомить детей с литературным произведением. Вызвать желание выучить его. Закреплять название планет солнечной системы.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Вечер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Оздоровит гимнастика после сна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Карточка №1</w:t>
            </w:r>
          </w:p>
          <w:p w:rsidR="00AC1BD2" w:rsidRPr="00AC1BD2" w:rsidRDefault="00AC1BD2" w:rsidP="00AC1B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Чтение балканской сказка «как Солнце и Луна друг к другу ходили </w:t>
            </w: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в гости»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развитие интереса к худ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лит-ре</w:t>
            </w:r>
            <w:proofErr w:type="spellEnd"/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Коллективная аппликация «Космический корабль»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продолжать учить выполнять аппликацию, наклеивая готовые геометрические формы на цветном листе бумаги.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Д/и «Посчитай сколько звезд»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закрепить порядковый счет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С/</w:t>
            </w:r>
            <w:proofErr w:type="spellStart"/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«Может ли космонавт находиться в космосе без скафандра?»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самостоятельной деятельности в книжном уголке. Выбрать книги для рассматривания: «О </w:t>
            </w: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звёздах и планетах»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«Игры-путешествия «Мы будущие космонавты»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объединение нескольких сюжетов в одной игре.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Прогулка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4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Наблюдение за изменениями  светового дня, вопросы к детям «Что изменилось?»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 «Самолёты», «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Ловишки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Ц: повышение ДА.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AC1BD2" w:rsidRPr="00AC1BD2" w:rsidRDefault="00AC1BD2" w:rsidP="00AC1B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4228b9dc4a28bb8efaece4a0ef5192e109cff802"/>
      <w:bookmarkStart w:id="7" w:name="3"/>
      <w:bookmarkEnd w:id="6"/>
      <w:bookmarkEnd w:id="7"/>
    </w:p>
    <w:tbl>
      <w:tblPr>
        <w:tblW w:w="1333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"/>
        <w:gridCol w:w="1045"/>
        <w:gridCol w:w="1051"/>
        <w:gridCol w:w="2496"/>
        <w:gridCol w:w="2002"/>
        <w:gridCol w:w="2036"/>
        <w:gridCol w:w="2194"/>
        <w:gridCol w:w="1687"/>
      </w:tblGrid>
      <w:tr w:rsidR="00AC1BD2" w:rsidRPr="00AC1BD2" w:rsidTr="00AC1BD2">
        <w:trPr>
          <w:trHeight w:val="40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День недели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Режим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Интегр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образ.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областей</w:t>
            </w:r>
          </w:p>
        </w:tc>
        <w:tc>
          <w:tcPr>
            <w:tcW w:w="4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Взаимод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родит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AC1BD2" w:rsidRPr="00AC1BD2" w:rsidTr="00AC1BD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Групповая, подгрупповая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Индивидуальная работа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деят-ть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12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Среда, 15.04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Утро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ращ</w:t>
            </w:r>
            <w:proofErr w:type="spellEnd"/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Утренняя гимнастика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воспитывать интерес к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упражнен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Рассматривание иллюстраций, энциклопедий, красочных книг о небесных светилах, планетах Солнечной системы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Слушание («Край, в котором ты живёшь» муз.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Гладкова и др.)</w:t>
            </w:r>
            <w:proofErr w:type="gramEnd"/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Разучивание с детьми новой физ. минутки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«Звездные лучики»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расширение словарного запаса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Д/и «Собери ракету»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развитие пространственных отношений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Упражнение «Полотенце пушистое»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закреплять умение  правильно пользоваться индивидуальным полотенцем, вешать его на место.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Внести оборудование для исследовательской деятельности (песок, вода, крышки, ёмкости для смешивания)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Строительная игра  «Космодром»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проговоривать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выполняемые действия в ходе элементарной трудовой деятельности; знакомить с инструментами для различных видов труда</w:t>
            </w:r>
          </w:p>
        </w:tc>
      </w:tr>
      <w:tr w:rsidR="00AC1BD2" w:rsidRPr="00AC1BD2" w:rsidTr="00AC1BD2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НОД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развитие (ФЭМП)</w:t>
            </w:r>
          </w:p>
        </w:tc>
        <w:tc>
          <w:tcPr>
            <w:tcW w:w="4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/с: упражнять в счете и отсчете предметов на слух, на ощупь. Учить соотносить форму предметов с геометрическими фигурами. Ход: 1. И/у «Письмо от волшебника». 2. Д/и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айди фигуру». И/у «Продолжи ряд». 3. Итог. Инд работа: закреплять умение сравнивать предметы по высоте у  Максима З. сл работа: сравнение.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Худ-эстет</w:t>
            </w:r>
            <w:proofErr w:type="spellEnd"/>
            <w:proofErr w:type="gramEnd"/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</w:t>
            </w:r>
          </w:p>
        </w:tc>
        <w:tc>
          <w:tcPr>
            <w:tcW w:w="4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плану музыкального руководителя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Прогулка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 № А 8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Развитие движений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упражнять в прыжках с продвижением вперед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 о безопасности: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 О пользе и вреде солнечных лучей»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расширять представления детей о способах безопасного поведения в различных ситуациях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«Кот на крыше», Найди себе пару» Ц: развивать ориентировку в пространстве.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игр с выносным материалом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 перед сном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4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 по ознакомлению с профессией космонавта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Вечер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Оздоровит гимнастика после сна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Карточка №1</w:t>
            </w:r>
          </w:p>
          <w:p w:rsidR="00AC1BD2" w:rsidRPr="00AC1BD2" w:rsidRDefault="00AC1BD2" w:rsidP="00AC1B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Чтение романа - сказки Н.Носова «Незнайка на Луне»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развитие интереса к худ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лит-ре</w:t>
            </w:r>
            <w:proofErr w:type="spellEnd"/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Рассматривание предметных картинок с изображением предметов бытовой техники, используемой дома и в детском саду (ускорение  получения результата, улучшение его качества, облегчение труда человека)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Д/и «Собери ракету»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развитие пространственных отношений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Д/и «каждой игрушке свое место»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продолжать учить убирать на место игрушки, строительный материал, оборудование.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Внести оборудование и атрибуты для с/</w:t>
            </w:r>
            <w:proofErr w:type="spellStart"/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игры «Полёт на Луну»</w:t>
            </w:r>
          </w:p>
          <w:p w:rsidR="00AC1BD2" w:rsidRPr="00AC1BD2" w:rsidRDefault="00AC1BD2" w:rsidP="00AC1BD2">
            <w:pPr>
              <w:numPr>
                <w:ilvl w:val="0"/>
                <w:numId w:val="2"/>
              </w:numPr>
              <w:spacing w:after="0" w:line="240" w:lineRule="auto"/>
              <w:ind w:left="-6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Предложить детям сюжетно-ролевую игру «Полёт на Луну»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разукрашивания раскрасок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развитие моторики, умения правильно держать карандаш.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Прогулка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4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Наблюдение за небом. Сравнить небо днем и вечером.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учить анализировать, делать выводы.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/и «Веселый колобок», «Ручейки».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упражнять в беге на скорость, прыжки на одной</w:t>
            </w:r>
            <w:r w:rsidRPr="00AC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ноге с продвижением вперед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AC1BD2" w:rsidRPr="00AC1BD2" w:rsidRDefault="00AC1BD2" w:rsidP="00AC1B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66c28e8ffa4df81a49dd1794d2ab6cf1e43695fc"/>
      <w:bookmarkStart w:id="9" w:name="4"/>
      <w:bookmarkEnd w:id="8"/>
      <w:bookmarkEnd w:id="9"/>
    </w:p>
    <w:tbl>
      <w:tblPr>
        <w:tblW w:w="1327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"/>
        <w:gridCol w:w="1045"/>
        <w:gridCol w:w="1022"/>
        <w:gridCol w:w="2614"/>
        <w:gridCol w:w="1879"/>
        <w:gridCol w:w="2022"/>
        <w:gridCol w:w="2066"/>
        <w:gridCol w:w="1671"/>
      </w:tblGrid>
      <w:tr w:rsidR="00AC1BD2" w:rsidRPr="00AC1BD2" w:rsidTr="00AC1BD2">
        <w:trPr>
          <w:trHeight w:val="400"/>
        </w:trPr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День недели</w:t>
            </w:r>
          </w:p>
        </w:tc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Режим</w:t>
            </w:r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Интегр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образ.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областей</w:t>
            </w:r>
          </w:p>
        </w:tc>
        <w:tc>
          <w:tcPr>
            <w:tcW w:w="6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Взаимод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родит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AC1BD2" w:rsidRPr="00AC1BD2" w:rsidTr="00AC1BD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Групповая, подгрупповая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Индивидуальная работа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деят-ть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120"/>
        </w:trPr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Четверг,  16.04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Утро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Утренняя гимнастика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воспитывать интерес к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упражнен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 о том, что Земля – шар, она вращается вокруг Солнца, а Луна – вокруг Земли, что есть другие планеты</w:t>
            </w: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8"/>
                <w:lang w:eastAsia="ru-RU"/>
              </w:rPr>
              <w:t> 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развитие познавательной активности и интереса к познанию окружающего мира</w:t>
            </w: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8"/>
                <w:lang w:eastAsia="ru-RU"/>
              </w:rPr>
              <w:t> 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Игры и упражнения, направленные на</w:t>
            </w:r>
            <w:r w:rsidRPr="00AC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творческих способностей: «Недорисованные картинки», «На что похоже?»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Д/и «Здравствуйте, я – космонавт!»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учить вслушиваться в звучание слов, находить сходные и разные по звучанию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Использование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потешек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во время режимных моментов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Внести альбом «Чей инструмент?» (оборудование, инструменты и материалы, необходимые людям разных профессий)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Графические упражнения. Нарисуй метеориты по пунктирным линиям.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формировать умение проводить линии по пунктирным линиям. Развивать мелкую моторику рук.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Осуществить подборку фотографий и создать фотоальбом «Смешные фотографии в кругу семьи»</w:t>
            </w:r>
          </w:p>
        </w:tc>
      </w:tr>
      <w:tr w:rsidR="00AC1BD2" w:rsidRPr="00AC1BD2" w:rsidTr="00AC1BD2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НОД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Худ-эстет</w:t>
            </w:r>
            <w:proofErr w:type="spellEnd"/>
            <w:proofErr w:type="gramEnd"/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(лепка)</w:t>
            </w:r>
          </w:p>
        </w:tc>
        <w:tc>
          <w:tcPr>
            <w:tcW w:w="8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/с: продолжать освоение техники рельефной лепки. Познакомить со способом смешивания цветов пластилина, развивать чувство композиции и формы. Ход: 1. </w:t>
            </w:r>
            <w:proofErr w:type="spellStart"/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</w:t>
            </w:r>
            <w:proofErr w:type="spellEnd"/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момент - вводная беседа. Показ приемов лепки, смешивания цветов. 2. Самостоятельная работа. 3. Анализ детских работ. Инд работа: закреплять приемы лепки у Ильи Д. Сл работа: рельефная</w:t>
            </w:r>
          </w:p>
        </w:tc>
        <w:tc>
          <w:tcPr>
            <w:tcW w:w="1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развитие</w:t>
            </w:r>
          </w:p>
        </w:tc>
        <w:tc>
          <w:tcPr>
            <w:tcW w:w="8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/с: познакомить с профессией космонавта, с некоторыми профессиональными действиями, воспитывать чувство признательности и уважения к чужому труду. Ход: 1. Введение в тему. 2. Рассказ о профессии. Знакомство с некоторыми предметами – помощниками и профессиональными действиями. 3. Итог. Инд работа: продолжать учить Дашу отвечать полным предложением. Сл работа: космонавт.</w:t>
            </w:r>
          </w:p>
        </w:tc>
        <w:tc>
          <w:tcPr>
            <w:tcW w:w="1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развитие</w:t>
            </w:r>
          </w:p>
        </w:tc>
        <w:tc>
          <w:tcPr>
            <w:tcW w:w="8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плану инструктора по физическому воспитанию</w:t>
            </w:r>
          </w:p>
        </w:tc>
        <w:tc>
          <w:tcPr>
            <w:tcW w:w="1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Прогулка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 № А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  <w:proofErr w:type="gramEnd"/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«Узкая дорожка»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упражнять в ходьбе по веревке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/б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использование художественного слова: Е.Благинина «Научу одеваться и братца»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/и «Наседка и цыплята» Ц:упражнять в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подлезании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под веревку.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Самостоятельная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деят-ть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 выбору детей</w:t>
            </w:r>
          </w:p>
        </w:tc>
        <w:tc>
          <w:tcPr>
            <w:tcW w:w="1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 перед сном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8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Беседа с детьми «Что мы видели вечером на небе? ».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К, З, Б.</w:t>
            </w:r>
          </w:p>
          <w:p w:rsidR="00AC1BD2" w:rsidRPr="00AC1BD2" w:rsidRDefault="00AC1BD2" w:rsidP="00AC1B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вызвать желания у детей поделиться впечатлениями, полученными в результате наблюдения за вечернем небом</w:t>
            </w:r>
          </w:p>
        </w:tc>
        <w:tc>
          <w:tcPr>
            <w:tcW w:w="1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Вечер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Оздоровит гимнастика после сна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Карточка №1</w:t>
            </w:r>
          </w:p>
          <w:p w:rsidR="00AC1BD2" w:rsidRPr="00AC1BD2" w:rsidRDefault="00AC1BD2" w:rsidP="00AC1BD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Чтение романа - сказки Н.Носова «Незнайка на Луне»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развитие интереса к худ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лит-ре</w:t>
            </w:r>
            <w:proofErr w:type="spellEnd"/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Танцевально-игровое творчество («Много разных звуков» - шуршание фантиками, бумагами)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Игры с зеркалом («Поймай солнышко»: маленьким зеркалом поймать луч солнца и пустить «зайчика»)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Д/и «Здравствуйте, я – космонавт!»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учить вслушиваться в звучание слов, находить сходные и разные по звучанию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«Расскажем кукле Кате, зачем нужно есть кашу», формирование правил поведения за столом.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с/</w:t>
            </w:r>
            <w:proofErr w:type="spellStart"/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игры «Космическое путешествие».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Рассматривание иллюстраций «Космонавты».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закреплять знания детей о космонавтах.</w:t>
            </w:r>
          </w:p>
        </w:tc>
        <w:tc>
          <w:tcPr>
            <w:tcW w:w="1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Прогулка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8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Наблюдение: погода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отметить состояние погоды, назвать приметы весны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«Солнышко и дождик» Ц: выполнять действия по сигналу, ходить и бегать врассыпную.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Игровое упражнение «Сбей кегли».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обучать правилам очередности в игре.</w:t>
            </w:r>
          </w:p>
        </w:tc>
        <w:tc>
          <w:tcPr>
            <w:tcW w:w="1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AC1BD2" w:rsidRPr="00AC1BD2" w:rsidRDefault="00AC1BD2" w:rsidP="00AC1B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cc00ab16cb79c0b40db091530a19ac4ea7ef57fb"/>
      <w:bookmarkStart w:id="11" w:name="5"/>
      <w:bookmarkEnd w:id="10"/>
      <w:bookmarkEnd w:id="11"/>
    </w:p>
    <w:tbl>
      <w:tblPr>
        <w:tblW w:w="1337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6"/>
        <w:gridCol w:w="1045"/>
        <w:gridCol w:w="1047"/>
        <w:gridCol w:w="2870"/>
        <w:gridCol w:w="1892"/>
        <w:gridCol w:w="1785"/>
        <w:gridCol w:w="2109"/>
        <w:gridCol w:w="1607"/>
      </w:tblGrid>
      <w:tr w:rsidR="00AC1BD2" w:rsidRPr="00AC1BD2" w:rsidTr="00AC1BD2">
        <w:trPr>
          <w:trHeight w:val="40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День недели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Режим</w:t>
            </w:r>
          </w:p>
        </w:tc>
        <w:tc>
          <w:tcPr>
            <w:tcW w:w="1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Интегр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образ.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областей</w:t>
            </w:r>
          </w:p>
        </w:tc>
        <w:tc>
          <w:tcPr>
            <w:tcW w:w="4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Взаимод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родит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AC1BD2" w:rsidRPr="00AC1BD2" w:rsidTr="00AC1BD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Групповая, подгрупповая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Индивидуальная работа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деят-ть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режимных </w:t>
            </w: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12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Пятница,  17.04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Утро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Утренняя гимнастика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воспитывать интерес к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упражнен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Рассматривание иллюстраций «Голубая планета Земля»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Просматривание видеофрагментов природном мире планеты Земля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развитие познавательной активности и интереса к познанию окружающего мира</w:t>
            </w: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Д/и «Доскажи словечко»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активизация словаря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 «Чистые руки»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«Научим Буратино мыть руки»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Внести оборудование для труда в уголке природы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самостоятельного выполнения простейших трудовых поручений и организации рабочего места для рисования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Предложить детям  раскраски по теме «Космос».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Рассматривать иллюстраций о космосе</w:t>
            </w:r>
          </w:p>
        </w:tc>
      </w:tr>
      <w:tr w:rsidR="00AC1BD2" w:rsidRPr="00AC1BD2" w:rsidTr="00AC1BD2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НОД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Худ-эстет</w:t>
            </w:r>
            <w:proofErr w:type="spellEnd"/>
            <w:proofErr w:type="gramEnd"/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апплик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/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констр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4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/с: учить детей создавать и вырезать ракеты рациональным способом. Совершенствовать обрывную технику. Ход: 1. Чтение стих –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ния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Г.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Лагздынь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«Космонавт». Показ приемов вырезывания и обрывания. 2. Самостоятельная работа. 3. Анализ детских работ. Инд работа: закреплять приемы работы с ножницами у  Яны Б. Сл работа: кометы, обрывная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развитие</w:t>
            </w:r>
          </w:p>
        </w:tc>
        <w:tc>
          <w:tcPr>
            <w:tcW w:w="4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плану инструктора по физическому воспитанию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Прогулка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 № А 10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Развитие движений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продолж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упражнять в прыжках на 2-х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ногоах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 продвижением вперед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С/</w:t>
            </w:r>
            <w:proofErr w:type="spellStart"/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«Я здоровье берегу космонавтом быть хочу»  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воспитывать ценностное отношение к своему здоровье.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усля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игр с выносным материалом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</w:t>
            </w:r>
            <w:proofErr w:type="spellStart"/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«У медведя во бору», «Кошки – мышки» Ц: повышение 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 перед сном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4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Arial" w:eastAsia="Times New Roman" w:hAnsi="Arial" w:cs="Arial"/>
                <w:color w:val="555555"/>
                <w:sz w:val="23"/>
                <w:lang w:eastAsia="ru-RU"/>
              </w:rPr>
              <w:t> </w:t>
            </w: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Разгадывание загадок по теме недели.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формировать умение детей отгадывать загадки о космосе. Развивать логическое мышление, память, внимание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Вечер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Оздоровит гимнастика после сна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Карточка №1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Чтение рассказа  А. Митяева «Первый Полёт» Ц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:р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азвитие интереса к худ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лит-ре</w:t>
            </w:r>
            <w:proofErr w:type="spellEnd"/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Экспериментирование с тенью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развитие познавательной активности и интереса к познанию окружающего мира</w:t>
            </w:r>
            <w:r w:rsidRPr="00AC1BD2">
              <w:rPr>
                <w:rFonts w:ascii="Calibri" w:eastAsia="Times New Roman" w:hAnsi="Calibri" w:cs="Arial"/>
                <w:i/>
                <w:iCs/>
                <w:color w:val="000000"/>
                <w:sz w:val="28"/>
                <w:lang w:eastAsia="ru-RU"/>
              </w:rPr>
              <w:t> 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Рассказ о космосе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формирование начальных представлений о Космосе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Загадывание загадок о ракете и космонавте.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развивать у детей сообразительность, закреплять знания о космосе.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Д/и «Доскажи словечко»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активизация словаря с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Разговоры о правилах культурного поведения за столом во время еды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Предложить детям дидактические игры: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«Найди свою планету»,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«Какие предметы космонавт возьмет в полет?».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Привлечь внимание детей к рассматриванию иллюстраций «космическая  еда».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C1BD2" w:rsidRPr="00AC1BD2" w:rsidTr="00AC1BD2">
        <w:trPr>
          <w:trHeight w:val="1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Прогулка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Соц-комм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раз</w:t>
            </w:r>
          </w:p>
          <w:p w:rsidR="00AC1BD2" w:rsidRPr="00AC1BD2" w:rsidRDefault="00AC1BD2" w:rsidP="00AC1B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</w:t>
            </w:r>
            <w:proofErr w:type="spell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</w:t>
            </w:r>
            <w:proofErr w:type="spellEnd"/>
          </w:p>
        </w:tc>
        <w:tc>
          <w:tcPr>
            <w:tcW w:w="4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Наблюдение: Одежда прохожих.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закрепить знания об одежде, о ее частях, учить видеть изменения в одежде по сравнению с зимним периодом.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«Воробушки и кот» Ц: повышение ДА</w:t>
            </w:r>
          </w:p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Д/и «У кого какой предмет?» </w:t>
            </w:r>
            <w:proofErr w:type="gramStart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</w:t>
            </w:r>
            <w:proofErr w:type="gramEnd"/>
            <w:r w:rsidRPr="00AC1B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правильно соотносить название предмета с изображением.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BD2" w:rsidRPr="00AC1BD2" w:rsidRDefault="00AC1BD2" w:rsidP="00AC1B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1162CB" w:rsidRDefault="001162CB" w:rsidP="00AC1BD2">
      <w:pPr>
        <w:ind w:right="-710"/>
      </w:pPr>
    </w:p>
    <w:sectPr w:rsidR="001162CB" w:rsidSect="00AC1BD2">
      <w:pgSz w:w="16838" w:h="11906" w:orient="landscape"/>
      <w:pgMar w:top="1701" w:right="266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8F3"/>
    <w:multiLevelType w:val="multilevel"/>
    <w:tmpl w:val="C370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752EC"/>
    <w:multiLevelType w:val="multilevel"/>
    <w:tmpl w:val="15EE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BD2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6CE"/>
    <w:rsid w:val="0005188C"/>
    <w:rsid w:val="00051922"/>
    <w:rsid w:val="000519BF"/>
    <w:rsid w:val="00051B2B"/>
    <w:rsid w:val="00051CCF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A05"/>
    <w:rsid w:val="00090AD9"/>
    <w:rsid w:val="00090AFE"/>
    <w:rsid w:val="00090C6D"/>
    <w:rsid w:val="00090D0B"/>
    <w:rsid w:val="00090E4A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7E2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1D3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5240"/>
    <w:rsid w:val="00445478"/>
    <w:rsid w:val="00445825"/>
    <w:rsid w:val="00445A8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455"/>
    <w:rsid w:val="00511620"/>
    <w:rsid w:val="0051169F"/>
    <w:rsid w:val="00511957"/>
    <w:rsid w:val="00511F6B"/>
    <w:rsid w:val="00512095"/>
    <w:rsid w:val="00512240"/>
    <w:rsid w:val="005122A4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3BB3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62B5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3002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25E"/>
    <w:rsid w:val="008802DA"/>
    <w:rsid w:val="0088054C"/>
    <w:rsid w:val="00880833"/>
    <w:rsid w:val="00880EED"/>
    <w:rsid w:val="008814FD"/>
    <w:rsid w:val="00881B03"/>
    <w:rsid w:val="00881E10"/>
    <w:rsid w:val="00881EF1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BD2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3A25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AD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4"/>
    <w:rsid w:val="00DF034F"/>
    <w:rsid w:val="00DF0685"/>
    <w:rsid w:val="00DF06A7"/>
    <w:rsid w:val="00DF0986"/>
    <w:rsid w:val="00DF0C16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AC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AC1BD2"/>
  </w:style>
  <w:style w:type="character" w:customStyle="1" w:styleId="c44">
    <w:name w:val="c44"/>
    <w:basedOn w:val="a0"/>
    <w:rsid w:val="00AC1BD2"/>
  </w:style>
  <w:style w:type="paragraph" w:customStyle="1" w:styleId="c7">
    <w:name w:val="c7"/>
    <w:basedOn w:val="a"/>
    <w:rsid w:val="00AC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C1BD2"/>
  </w:style>
  <w:style w:type="character" w:customStyle="1" w:styleId="c11">
    <w:name w:val="c11"/>
    <w:basedOn w:val="a0"/>
    <w:rsid w:val="00AC1BD2"/>
  </w:style>
  <w:style w:type="character" w:customStyle="1" w:styleId="c5">
    <w:name w:val="c5"/>
    <w:basedOn w:val="a0"/>
    <w:rsid w:val="00AC1BD2"/>
  </w:style>
  <w:style w:type="character" w:customStyle="1" w:styleId="c13">
    <w:name w:val="c13"/>
    <w:basedOn w:val="a0"/>
    <w:rsid w:val="00AC1BD2"/>
  </w:style>
  <w:style w:type="character" w:customStyle="1" w:styleId="c28">
    <w:name w:val="c28"/>
    <w:basedOn w:val="a0"/>
    <w:rsid w:val="00AC1BD2"/>
  </w:style>
  <w:style w:type="character" w:customStyle="1" w:styleId="c33">
    <w:name w:val="c33"/>
    <w:basedOn w:val="a0"/>
    <w:rsid w:val="00AC1BD2"/>
  </w:style>
  <w:style w:type="character" w:customStyle="1" w:styleId="c43">
    <w:name w:val="c43"/>
    <w:basedOn w:val="a0"/>
    <w:rsid w:val="00AC1BD2"/>
  </w:style>
  <w:style w:type="character" w:customStyle="1" w:styleId="c20">
    <w:name w:val="c20"/>
    <w:basedOn w:val="a0"/>
    <w:rsid w:val="00AC1BD2"/>
  </w:style>
  <w:style w:type="paragraph" w:customStyle="1" w:styleId="c3">
    <w:name w:val="c3"/>
    <w:basedOn w:val="a"/>
    <w:rsid w:val="00AC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AC1BD2"/>
  </w:style>
  <w:style w:type="character" w:customStyle="1" w:styleId="c42">
    <w:name w:val="c42"/>
    <w:basedOn w:val="a0"/>
    <w:rsid w:val="00AC1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2513</Words>
  <Characters>14325</Characters>
  <Application>Microsoft Office Word</Application>
  <DocSecurity>0</DocSecurity>
  <Lines>119</Lines>
  <Paragraphs>33</Paragraphs>
  <ScaleCrop>false</ScaleCrop>
  <Company/>
  <LinksUpToDate>false</LinksUpToDate>
  <CharactersWithSpaces>16805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2020-04-06T23:36:00Z</dcterms:created>
  <dcterms:modified xsi:type="dcterms:W3CDTF">2020-04-06T23:40:00Z</dcterms:modified>
</cp:coreProperties>
</file>