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D2" w:rsidRPr="00AC1BD2" w:rsidRDefault="00AC1BD2" w:rsidP="00AC1B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1BD2"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ru-RU"/>
        </w:rPr>
        <w:t>Тема недели «Космос»</w:t>
      </w:r>
    </w:p>
    <w:p w:rsidR="00AC1BD2" w:rsidRPr="00AC1BD2" w:rsidRDefault="00AC1BD2" w:rsidP="00AC1B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1BD2"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ru-RU"/>
        </w:rPr>
        <w:t xml:space="preserve">С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ru-RU"/>
        </w:rPr>
        <w:t>детьми 4-5 лет</w:t>
      </w:r>
    </w:p>
    <w:p w:rsidR="00AC1BD2" w:rsidRPr="00AC1BD2" w:rsidRDefault="00AC1BD2" w:rsidP="00AC1B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1BD2"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ru-RU"/>
        </w:rPr>
        <w:t>Программное содержание:</w:t>
      </w:r>
    </w:p>
    <w:p w:rsidR="00AC1BD2" w:rsidRPr="00AC1BD2" w:rsidRDefault="00AC1BD2" w:rsidP="00AC1BD2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AC1BD2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t>Формирование начальных представлений о Космосе (элементарные представления о Земле; о материках, морях и океанах, о полюсах и экваторе;</w:t>
      </w:r>
    </w:p>
    <w:p w:rsidR="00AC1BD2" w:rsidRPr="00AC1BD2" w:rsidRDefault="00AC1BD2" w:rsidP="00AC1BD2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AC1BD2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t>Показать зависимость смены частей суток и времен года от вращения Земли вокруг своей оси и вокруг Солнца;</w:t>
      </w:r>
    </w:p>
    <w:p w:rsidR="00AC1BD2" w:rsidRPr="00AC1BD2" w:rsidRDefault="00AC1BD2" w:rsidP="00AC1BD2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AC1BD2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t>Развитие познавательной активности и интереса к познанию окружающего мира.</w:t>
      </w:r>
    </w:p>
    <w:tbl>
      <w:tblPr>
        <w:tblW w:w="15086" w:type="dxa"/>
        <w:tblInd w:w="1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8"/>
        <w:gridCol w:w="1072"/>
        <w:gridCol w:w="2889"/>
        <w:gridCol w:w="1752"/>
        <w:gridCol w:w="1998"/>
        <w:gridCol w:w="1219"/>
        <w:gridCol w:w="2283"/>
        <w:gridCol w:w="1875"/>
      </w:tblGrid>
      <w:tr w:rsidR="00AC1BD2" w:rsidRPr="00AC1BD2" w:rsidTr="00AC1BD2"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ind w:left="142" w:hanging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f78facf34c33720941bc7490ea7901ca8eaccbd9"/>
            <w:bookmarkStart w:id="1" w:name="0"/>
            <w:bookmarkEnd w:id="0"/>
            <w:bookmarkEnd w:id="1"/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НОД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ДАТА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ТЕМА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ИСТОЧНИК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НОД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ДАТА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ТЕМА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32"/>
                <w:lang w:eastAsia="ru-RU"/>
              </w:rPr>
              <w:t>ИСТОЧНИК</w:t>
            </w:r>
          </w:p>
        </w:tc>
      </w:tr>
      <w:tr w:rsidR="00AC1BD2" w:rsidRPr="00AC1BD2" w:rsidTr="00AC1BD2"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Употребление в речи слов с пространственным значением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Ушакова, 158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Худ-эстет</w:t>
            </w:r>
            <w:proofErr w:type="spellEnd"/>
            <w:proofErr w:type="gram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Мое любимое солнышко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Комарова, 78</w:t>
            </w:r>
          </w:p>
        </w:tc>
      </w:tr>
      <w:tr w:rsidR="00AC1BD2" w:rsidRPr="00AC1BD2" w:rsidTr="00AC1BD2"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Соц-комм</w:t>
            </w:r>
            <w:proofErr w:type="spell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Алешина, 57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 развити</w:t>
            </w:r>
            <w:proofErr w:type="gram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фэмп</w:t>
            </w:r>
            <w:proofErr w:type="spell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Шар и куб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Помораева,50</w:t>
            </w:r>
          </w:p>
        </w:tc>
      </w:tr>
      <w:tr w:rsidR="00AC1BD2" w:rsidRPr="00AC1BD2" w:rsidTr="00AC1BD2"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Развитие (расширение кругозора)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профессией космонавт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, 102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Худ-эстет</w:t>
            </w:r>
            <w:proofErr w:type="spellEnd"/>
            <w:proofErr w:type="gram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(лепка)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Звезды и кометы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Лыкова, 124</w:t>
            </w:r>
          </w:p>
        </w:tc>
      </w:tr>
      <w:tr w:rsidR="00AC1BD2" w:rsidRPr="00AC1BD2" w:rsidTr="00AC1BD2">
        <w:trPr>
          <w:trHeight w:val="740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Худ-эстет</w:t>
            </w:r>
            <w:proofErr w:type="spellEnd"/>
            <w:proofErr w:type="gram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(</w:t>
            </w:r>
            <w:proofErr w:type="spell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аппл</w:t>
            </w:r>
            <w:proofErr w:type="spell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констр</w:t>
            </w:r>
            <w:proofErr w:type="spell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Ракеты и кометы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Лыкова, 126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14.04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16.04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По плану инструктора по физическому воспитанию</w:t>
            </w:r>
          </w:p>
        </w:tc>
      </w:tr>
      <w:tr w:rsidR="00AC1BD2" w:rsidRPr="00AC1BD2" w:rsidTr="00AC1BD2"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Худ-эстет</w:t>
            </w:r>
            <w:proofErr w:type="spellEnd"/>
            <w:proofErr w:type="gramEnd"/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(музыка)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13.04</w:t>
            </w:r>
          </w:p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</w:tbl>
    <w:p w:rsidR="00AC1BD2" w:rsidRPr="00AC1BD2" w:rsidRDefault="00AC1BD2" w:rsidP="00AC1B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658aeabc6fadcde50d00c8cb8810d24d844859ba"/>
      <w:bookmarkStart w:id="3" w:name="1"/>
      <w:bookmarkEnd w:id="2"/>
      <w:bookmarkEnd w:id="3"/>
    </w:p>
    <w:tbl>
      <w:tblPr>
        <w:tblW w:w="13255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7"/>
        <w:gridCol w:w="1045"/>
        <w:gridCol w:w="1025"/>
        <w:gridCol w:w="2373"/>
        <w:gridCol w:w="1964"/>
        <w:gridCol w:w="1890"/>
        <w:gridCol w:w="1999"/>
        <w:gridCol w:w="1542"/>
      </w:tblGrid>
      <w:tr w:rsidR="00AC1BD2" w:rsidRPr="00AC1BD2" w:rsidTr="00AC1BD2">
        <w:trPr>
          <w:trHeight w:val="400"/>
        </w:trPr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6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елями</w:t>
            </w:r>
          </w:p>
        </w:tc>
      </w:tr>
      <w:tr w:rsidR="00AC1BD2" w:rsidRPr="00AC1BD2" w:rsidTr="00AC1BD2"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Понедельник,  13.04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Образовательная ситуация: «Земля - планета, на которой мы живем»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дать детям элементарные представления о Земле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о солнце как об источнике тепла и света, которые нужны для жизни живых организмов на Земле.</w:t>
            </w:r>
            <w:proofErr w:type="gram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Поручения  по столовой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развивать желание помогать взрослым.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«Разложи звезды на небе»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пространственных отношений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И/у «Научим Незнайку» (умение самостоятельно и правильно совершать процессы умывания, мытья рук; следить за своим внешним видом)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модель смены дня и ночи; Солнечной системы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иллюстраций в книгах Н.Носова «Незнайка на луне»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игра «Больница». Сюжет «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Травмпункт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Привлекать детей к элементарной трудовой деятельности в условиях семьи</w:t>
            </w:r>
          </w:p>
        </w:tc>
      </w:tr>
      <w:tr w:rsidR="00AC1BD2" w:rsidRPr="00AC1BD2" w:rsidTr="00AC1BD2">
        <w:trPr>
          <w:trHeight w:val="78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Речевое развитие</w:t>
            </w:r>
          </w:p>
        </w:tc>
        <w:tc>
          <w:tcPr>
            <w:tcW w:w="8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продолжать учить составлять описания предметов. Учить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правильно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употреблять слова, обозначающие пространственные отношения. Ход: 1. Внесение игрушек. 2. Д/и «Ближе – дальше». Составление рассказов. Д/и «Самолет».3. Итог. Инд работа: продолжать учить Дашу Ш. употреблять в речи предлоги. Сл работа: предлоги.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42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</w:p>
        </w:tc>
        <w:tc>
          <w:tcPr>
            <w:tcW w:w="8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№ А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proofErr w:type="gram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движений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выполнении подскоков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Ситуация общения: «Кто такие инопланетяне?»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игр с выносным материалом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Рисуем цветными мелками на асфальте.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учить выполнять несложные изображения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80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8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Словесная игра «Скажи наоборот» - подбор антонимов к словам: далеко, высоко, быстро и т.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74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Карточка №1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сказка В. Даля "Лиса-лапотница"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развивать внимание, память, мышление.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Рассказ о Ю.Гагарине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формирование начальных представлений о Космосе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Рассматривание иллюстраций о природном мире планеты Земля.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познавательной активности и интереса к познанию окружающего мира</w:t>
            </w: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«Разложи звезды на небе»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пространственных отношений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Беседа «Когда ты, вдруг, чихаешь и нос не прикрываешь, микробы вылетают. Вокруг всех заражают»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познакомить с понятиями «здоровье» и «болезнь», развивать умение устанавливать связь между совершаемым действием и здоровьем окружающих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рассматривания иллюстраций на тему «Космос», «Полет Гагарина».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Предложить раскраски на данную тему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260"/>
        </w:trPr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8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 за деревьями. Сезонные изменения.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/и «Я – Веселый колобок», «Лохматый пес», «Хитрая лиса».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умения бегать, не сталкиваясь друг с другом, развитие в ловкости, координации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C1BD2" w:rsidRPr="00AC1BD2" w:rsidRDefault="00AC1BD2" w:rsidP="00AC1B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23429cc556a052ab3e988d96214b651f7c2ad4a8"/>
      <w:bookmarkStart w:id="5" w:name="2"/>
      <w:bookmarkEnd w:id="4"/>
      <w:bookmarkEnd w:id="5"/>
    </w:p>
    <w:tbl>
      <w:tblPr>
        <w:tblW w:w="1306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"/>
        <w:gridCol w:w="1045"/>
        <w:gridCol w:w="1248"/>
        <w:gridCol w:w="2480"/>
        <w:gridCol w:w="1882"/>
        <w:gridCol w:w="1938"/>
        <w:gridCol w:w="2058"/>
        <w:gridCol w:w="1397"/>
      </w:tblGrid>
      <w:tr w:rsidR="00AC1BD2" w:rsidRPr="00AC1BD2" w:rsidTr="00AC1BD2">
        <w:trPr>
          <w:trHeight w:val="400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4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AC1BD2" w:rsidRPr="00AC1BD2" w:rsidTr="00AC1BD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Вторник,  14.04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ращ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Беседа: «На чём люди путешествуют?»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расширять знания о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различных видах транспорта. Упражнять в назывании вида и функций транспорта.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Словесная игра «Ассоциации» на тему Космоса.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Формировать представления о планете, начальных представлений о строении солнечной системы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Д/и «Посчитай сколько звезд»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закрепить порядковый счет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Моделирование ситуации: «Завтрак, обед и ужин на космическом корабле»  - что полезно для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здоровья космонавтов и для нашего здоровья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Внести раскраски, шаблоны разрезные картинки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Предложить детям наборы-конструкторы для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строительства различных построек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Обращать внимание детей на то, что в семье все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заботятся друг о друге: все следят за чистотой в доме, ухаживают за домашними питомцами, у всех есть свои обязанности</w:t>
            </w:r>
          </w:p>
        </w:tc>
      </w:tr>
      <w:tr w:rsidR="00AC1BD2" w:rsidRPr="00AC1BD2" w:rsidTr="00AC1BD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(рисование)</w:t>
            </w:r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развивать образные представления, воображение детей. Закреплять ранее усвоенные приемы рисования и закрашивания изображений. Ход: 1. 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момент – вспомнить стихотворения и песенки про солнышко. Уточнить форму и цвет солнца. 2. Самостоятельная работа детей. 3. Анализ детских работ. Инд работа: закреплять приемы штриховки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Данила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 Сл работа: закрашивание.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познакомить с обобщающим понятием транспорт. Учить выделять различные признаки предметов, сравнивать их. Ход: 1. 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момент – внесение иллюстраций. 2. Рассматривание их. Беседа по вопросам. Д/и «Что лишнее» 3. Итог. Инд работа: побуждать Лену участвовать в общей беседе. Сл работа: ракета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№ А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  <w:proofErr w:type="gramEnd"/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«Найди свой домик» Ц: формировать умение ходить и бегать, не наталкиваясь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вопроса: «Зачем необходимо летать в космос?»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с мячом «Попади в корзину»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И/у  «Покатай зайку»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Выносн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материал: совочки, лопатки, ведерки, обручи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Разучивание стихотворения «По порядку все планеты… 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познакомить детей с литературным произведением. Вызвать желание выучить его. Закреплять название планет солнечной системы.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Карточка №1</w:t>
            </w:r>
          </w:p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Чтение балканской сказка «как Солнце и Луна друг к другу ходили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 гости»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развитие интереса к худ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лит-ре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Коллективная аппликация «Космический корабль»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продолжать учить выполнять аппликацию, наклеивая готовые геометрические формы на цветном листе бумаги.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Д/и «Посчитай сколько звезд»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закрепить порядковый счет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«Может ли космонавт находиться в космосе без скафандра?»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самостоятельной деятельности в книжном уголке. Выбрать книги для рассматривания: «О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звёздах и планетах»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«Игры-путешествия «Мы будущие космонавты»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объединение нескольких сюжетов в одной игре.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 за изменениями  светового дня, вопросы к детям «Что изменилось?»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 «Самолёты», «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Ловишки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Ц: повышение 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C1BD2" w:rsidRPr="00AC1BD2" w:rsidRDefault="00AC1BD2" w:rsidP="00AC1B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4228b9dc4a28bb8efaece4a0ef5192e109cff802"/>
      <w:bookmarkStart w:id="7" w:name="3"/>
      <w:bookmarkEnd w:id="6"/>
      <w:bookmarkEnd w:id="7"/>
    </w:p>
    <w:tbl>
      <w:tblPr>
        <w:tblW w:w="1333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1045"/>
        <w:gridCol w:w="1051"/>
        <w:gridCol w:w="2496"/>
        <w:gridCol w:w="2002"/>
        <w:gridCol w:w="2036"/>
        <w:gridCol w:w="2194"/>
        <w:gridCol w:w="1687"/>
      </w:tblGrid>
      <w:tr w:rsidR="00AC1BD2" w:rsidRPr="00AC1BD2" w:rsidTr="00AC1BD2">
        <w:trPr>
          <w:trHeight w:val="40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4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AC1BD2" w:rsidRPr="00AC1BD2" w:rsidTr="00AC1B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Среда, 15.04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ращ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иллюстраций, энциклопедий, красочных книг о небесных светилах, планетах Солнечной системы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Слушание («Край, в котором ты живёшь» муз.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Гладкова и др.)</w:t>
            </w:r>
            <w:proofErr w:type="gram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Разучивание с детьми новой физ. минутки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«Звездные лучики»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расширение словарного запаса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«Собери ракету»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пространственных отношений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«Полотенце пушистое»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закреплять умение  правильно пользоваться индивидуальным полотенцем, вешать его на место.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оборудование для исследовательской деятельности (песок, вода, крышки, ёмкости для смешивания)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Строительная игра  «Космодром»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проговоривать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выполняемые действия в ходе элементарной трудовой деятельности; знакомить с инструментами для различных видов труда</w:t>
            </w:r>
          </w:p>
        </w:tc>
      </w:tr>
      <w:tr w:rsidR="00AC1BD2" w:rsidRPr="00AC1BD2" w:rsidTr="00AC1BD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 (ФЭМП)</w:t>
            </w:r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/с: упражнять в счете и отсчете предметов на слух, на ощупь. Учить соотносить форму предметов с геометрическими фигурами. Ход: 1. И/у «Письмо от волшебника». 2. Д/и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айди фигуру». И/у «Продолжи ряд». 3. Итог. Инд работа: закреплять умение сравнивать предметы по высоте у  Максима З. сл работа: сравнение.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музыкального руководителя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№ А 8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Развитие движений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прыжках с продвижением вперед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о безопасности: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 О пользе и вреде солнечных лучей»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расширять представления детей о способах безопасного поведения в различных ситуациях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«Кот на крыше», Найди себе пару» Ц: развивать ориентировку в пространстве.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игр с выносным материалом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по ознакомлению с профессией космонавта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Карточка №1</w:t>
            </w:r>
          </w:p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Чтение романа - сказки Н.Носова «Незнайка на Луне»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развитие интереса к худ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лит-ре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предметных картинок с изображением предметов бытовой техники, используемой дома и в детском саду (ускорение  получения результата, улучшение его качества, облегчение труда человека)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«Собери ракету»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пространственных отношений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Д/и «каждой игрушке свое место»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продолжать учить убирать на место игрушки, строительный материал, оборудование.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оборудование и атрибуты для с/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игры «Полёт на Луну»</w:t>
            </w:r>
          </w:p>
          <w:p w:rsidR="00AC1BD2" w:rsidRPr="00AC1BD2" w:rsidRDefault="00AC1BD2" w:rsidP="00AC1BD2">
            <w:pPr>
              <w:numPr>
                <w:ilvl w:val="0"/>
                <w:numId w:val="2"/>
              </w:numPr>
              <w:spacing w:after="0" w:line="240" w:lineRule="auto"/>
              <w:ind w:left="-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Предложить детям сюжетно-ролевую игру «Полёт на Луну»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разукрашивания раскрасок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моторики, умения правильно держать карандаш.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Наблюдение за небом. Сравнить небо днем и вечером.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учить анализировать, делать выводы.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/и «Веселый колобок», «Ручейки».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беге на скорость, прыжки на одной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ноге с продвижением вперед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C1BD2" w:rsidRPr="00AC1BD2" w:rsidRDefault="00AC1BD2" w:rsidP="00AC1B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66c28e8ffa4df81a49dd1794d2ab6cf1e43695fc"/>
      <w:bookmarkStart w:id="9" w:name="4"/>
      <w:bookmarkEnd w:id="8"/>
      <w:bookmarkEnd w:id="9"/>
    </w:p>
    <w:tbl>
      <w:tblPr>
        <w:tblW w:w="1327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1045"/>
        <w:gridCol w:w="1022"/>
        <w:gridCol w:w="2614"/>
        <w:gridCol w:w="1879"/>
        <w:gridCol w:w="2022"/>
        <w:gridCol w:w="2066"/>
        <w:gridCol w:w="1671"/>
      </w:tblGrid>
      <w:tr w:rsidR="00AC1BD2" w:rsidRPr="00AC1BD2" w:rsidTr="00AC1BD2">
        <w:trPr>
          <w:trHeight w:val="400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6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AC1BD2" w:rsidRPr="00AC1BD2" w:rsidTr="00AC1B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Четверг,  16.04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о том, что Земля – шар, она вращается вокруг Солнца, а Луна – вокруг Земли, что есть другие планеты</w:t>
            </w: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8"/>
                <w:lang w:eastAsia="ru-RU"/>
              </w:rPr>
              <w:t> 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познавательной активности и интереса к познанию окружающего мира</w:t>
            </w: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и упражнения, направленные на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творческих способностей: «Недорисованные картинки», «На что похоже?»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Д/и «Здравствуйте, я – космонавт!»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учить вслушиваться в звучание слов, находить сходные и разные по звучанию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Использование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потешек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 время режимных моментов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альбом «Чей инструмент?» (оборудование, инструменты и материалы, необходимые людям разных профессий)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Графические упражнения. Нарисуй метеориты по пунктирным линиям.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формировать умение проводить линии по пунктирным линиям. Развивать мелкую моторику рук.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Осуществить подборку фотографий и создать фотоальбом «Смешные фотографии в кругу семьи»</w:t>
            </w:r>
          </w:p>
        </w:tc>
      </w:tr>
      <w:tr w:rsidR="00AC1BD2" w:rsidRPr="00AC1BD2" w:rsidTr="00AC1BD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(лепка)</w:t>
            </w: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продолжать освоение техники рельефной лепки. Познакомить со способом смешивания цветов пластилина, развивать чувство композиции и формы. Ход: 1. 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момент - вводная беседа. Показ приемов лепки, смешивания цветов. 2. Самостоятельная работа. 3. Анализ детских работ. Инд работа: закреплять приемы лепки у Ильи Д. Сл работа: рельефная</w:t>
            </w: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/с: познакомить с профессией космонавта, с некоторыми профессиональными действиями, воспитывать чувство признательности и уважения к чужому труду. Ход: 1. Введение в тему. 2. Рассказ о профессии. Знакомство с некоторыми предметами – помощниками и профессиональными действиями. 3. Итог. Инд работа: продолжать учить Дашу отвечать полным предложением. Сл работа: космонавт.</w:t>
            </w: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№ А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proofErr w:type="gramEnd"/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«Узкая дорожка»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ходьбе по веревке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/б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использование художественного слова: Е.Благинина «Научу одеваться и братца»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/и «Наседка и цыплята» Ц:упражнять в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веревку.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Самостоятельная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 выбору детей</w:t>
            </w: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Беседа с детьми «Что мы видели вечером на небе? ».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К, З, Б.</w:t>
            </w:r>
          </w:p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вызвать желания у детей поделиться впечатлениями, полученными в результате наблюдения за вечернем небом</w:t>
            </w: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Карточка №1</w:t>
            </w:r>
          </w:p>
          <w:p w:rsidR="00AC1BD2" w:rsidRPr="00AC1BD2" w:rsidRDefault="00AC1BD2" w:rsidP="00AC1B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Чтение романа - сказки Н.Носова «Незнайка на Луне»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развитие интереса к худ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лит-ре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Танцевально-игровое творчество («Много разных звуков» - шуршание фантиками, бумагами)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с зеркалом («Поймай солнышко»: маленьким зеркалом поймать луч солнца и пустить «зайчика»)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Д/и «Здравствуйте, я – космонавт!»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учить вслушиваться в звучание слов, находить сходные и разные по звучанию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«Расскажем кукле Кате, зачем нужно есть кашу», формирование правил поведения за столом.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с/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игры «Космическое путешествие».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иллюстраций «Космонавты».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закреплять знания детей о космонавтах.</w:t>
            </w: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8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Наблюдение: погода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отметить состояние погоды, назвать приметы весны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«Солнышко и дождик» Ц: выполнять действия по сигналу, ходить и бегать врассыпную.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Игровое упражнение «Сбей кегли».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обучать правилам очередности в игре.</w:t>
            </w: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C1BD2" w:rsidRPr="00AC1BD2" w:rsidRDefault="00AC1BD2" w:rsidP="00AC1B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cc00ab16cb79c0b40db091530a19ac4ea7ef57fb"/>
      <w:bookmarkStart w:id="11" w:name="5"/>
      <w:bookmarkEnd w:id="10"/>
      <w:bookmarkEnd w:id="11"/>
    </w:p>
    <w:tbl>
      <w:tblPr>
        <w:tblW w:w="133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6"/>
        <w:gridCol w:w="1045"/>
        <w:gridCol w:w="1047"/>
        <w:gridCol w:w="2870"/>
        <w:gridCol w:w="1892"/>
        <w:gridCol w:w="1785"/>
        <w:gridCol w:w="2109"/>
        <w:gridCol w:w="1607"/>
      </w:tblGrid>
      <w:tr w:rsidR="00AC1BD2" w:rsidRPr="00AC1BD2" w:rsidTr="00AC1BD2">
        <w:trPr>
          <w:trHeight w:val="40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4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AC1BD2" w:rsidRPr="00AC1BD2" w:rsidTr="00AC1B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Пятница,  17.04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иллюстраций «Голубая планета Земля»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Просматривание видеофрагментов природном мире планеты Земля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познавательной активности и интереса к познанию окружающего мира</w:t>
            </w: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«Доскажи словечко»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активизация словаря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«Чистые руки»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«Научим Буратино мыть руки»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оборудование для труда в уголке природы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самостоятельного выполнения простейших трудовых поручений и организации рабочего места для рисования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Предложить детям  раскраски по теме «Космос».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Рассматривать иллюстраций о космосе</w:t>
            </w:r>
          </w:p>
        </w:tc>
      </w:tr>
      <w:tr w:rsidR="00AC1BD2" w:rsidRPr="00AC1BD2" w:rsidTr="00AC1BD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апплик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констр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учить детей создавать и вырезать ракеты рациональным способом. Совершенствовать обрывную технику. Ход: 1. Чтение стих –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Г.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Лагздынь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«Космонавт». Показ приемов вырезывания и обрывания. 2. Самостоятельная работа. 3. Анализ детских работ. Инд работа: закреплять приемы работы с ножницами у  Яны Б. Сл работа: кометы, обрывная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№ А 10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Развитие движений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упражнять в прыжках на 2-х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ногоах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продвижением вперед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«Я здоровье берегу космонавтом быть хочу»  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воспитывать ценностное отношение к своему здоровье.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усля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игр с выносным материалом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</w:t>
            </w:r>
            <w:proofErr w:type="spellStart"/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«У медведя во бору», «Кошки – мышки» Ц: повышение 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Arial" w:eastAsia="Times New Roman" w:hAnsi="Arial" w:cs="Arial"/>
                <w:color w:val="555555"/>
                <w:sz w:val="23"/>
                <w:lang w:eastAsia="ru-RU"/>
              </w:rPr>
              <w:t> </w:t>
            </w: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Разгадывание загадок по теме недели.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формировать умение детей отгадывать загадки о космосе. Развивать логическое мышление, память, внимание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Карточка №1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Чтение рассказа  А. Митяева «Первый Полёт» Ц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:р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азвитие интереса к худ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лит-ре</w:t>
            </w:r>
            <w:proofErr w:type="spellEnd"/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Экспериментирование с тенью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познавательной активности и интереса к познанию окружающего мира</w:t>
            </w:r>
            <w:r w:rsidRPr="00AC1BD2">
              <w:rPr>
                <w:rFonts w:ascii="Calibri" w:eastAsia="Times New Roman" w:hAnsi="Calibri" w:cs="Arial"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Рассказ о космосе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формирование начальных представлений о Космосе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Загадывание загадок о ракете и космонавте.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развивать у детей сообразительность, закреплять знания о космосе.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«Доскажи словечко»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активизация словаря с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Разговоры о правилах культурного поведения за столом во время еды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Предложить детям дидактические игры: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«Найди свою планету»,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«Какие предметы космонавт возьмет в полет?».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Привлечь внимание детей к рассматриванию иллюстраций «космическая  еда».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C1BD2" w:rsidRPr="00AC1BD2" w:rsidTr="00AC1BD2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AC1BD2" w:rsidRPr="00AC1BD2" w:rsidRDefault="00AC1BD2" w:rsidP="00AC1B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Наблюдение: Одежда прохожих.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закрепить знания об одежде, о ее частях, учить видеть изменения в одежде по сравнению с зимним периодом.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«Воробушки и кот» Ц: повышение ДА</w:t>
            </w:r>
          </w:p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Д/и «У кого какой предмет?» </w:t>
            </w:r>
            <w:proofErr w:type="gramStart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AC1B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правильно соотносить название предмета с изображением.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1BD2" w:rsidRPr="00AC1BD2" w:rsidRDefault="00AC1BD2" w:rsidP="00AC1B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162CB" w:rsidRDefault="001162CB" w:rsidP="00AC1BD2">
      <w:pPr>
        <w:ind w:right="-710"/>
      </w:pPr>
    </w:p>
    <w:sectPr w:rsidR="001162CB" w:rsidSect="00AC1BD2">
      <w:pgSz w:w="16838" w:h="11906" w:orient="landscape"/>
      <w:pgMar w:top="1701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8F3"/>
    <w:multiLevelType w:val="multilevel"/>
    <w:tmpl w:val="C37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752EC"/>
    <w:multiLevelType w:val="multilevel"/>
    <w:tmpl w:val="15EE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BD2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B2B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7E2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5240"/>
    <w:rsid w:val="00445478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455"/>
    <w:rsid w:val="00511620"/>
    <w:rsid w:val="0051169F"/>
    <w:rsid w:val="00511957"/>
    <w:rsid w:val="00511F6B"/>
    <w:rsid w:val="00512095"/>
    <w:rsid w:val="00512240"/>
    <w:rsid w:val="005122A4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833"/>
    <w:rsid w:val="00880EED"/>
    <w:rsid w:val="008814FD"/>
    <w:rsid w:val="00881B03"/>
    <w:rsid w:val="00881E10"/>
    <w:rsid w:val="00881EF1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BD2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4"/>
    <w:rsid w:val="00DF034F"/>
    <w:rsid w:val="00DF0685"/>
    <w:rsid w:val="00DF06A7"/>
    <w:rsid w:val="00DF0986"/>
    <w:rsid w:val="00DF0C16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C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C1BD2"/>
  </w:style>
  <w:style w:type="character" w:customStyle="1" w:styleId="c44">
    <w:name w:val="c44"/>
    <w:basedOn w:val="a0"/>
    <w:rsid w:val="00AC1BD2"/>
  </w:style>
  <w:style w:type="paragraph" w:customStyle="1" w:styleId="c7">
    <w:name w:val="c7"/>
    <w:basedOn w:val="a"/>
    <w:rsid w:val="00AC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C1BD2"/>
  </w:style>
  <w:style w:type="character" w:customStyle="1" w:styleId="c11">
    <w:name w:val="c11"/>
    <w:basedOn w:val="a0"/>
    <w:rsid w:val="00AC1BD2"/>
  </w:style>
  <w:style w:type="character" w:customStyle="1" w:styleId="c5">
    <w:name w:val="c5"/>
    <w:basedOn w:val="a0"/>
    <w:rsid w:val="00AC1BD2"/>
  </w:style>
  <w:style w:type="character" w:customStyle="1" w:styleId="c13">
    <w:name w:val="c13"/>
    <w:basedOn w:val="a0"/>
    <w:rsid w:val="00AC1BD2"/>
  </w:style>
  <w:style w:type="character" w:customStyle="1" w:styleId="c28">
    <w:name w:val="c28"/>
    <w:basedOn w:val="a0"/>
    <w:rsid w:val="00AC1BD2"/>
  </w:style>
  <w:style w:type="character" w:customStyle="1" w:styleId="c33">
    <w:name w:val="c33"/>
    <w:basedOn w:val="a0"/>
    <w:rsid w:val="00AC1BD2"/>
  </w:style>
  <w:style w:type="character" w:customStyle="1" w:styleId="c43">
    <w:name w:val="c43"/>
    <w:basedOn w:val="a0"/>
    <w:rsid w:val="00AC1BD2"/>
  </w:style>
  <w:style w:type="character" w:customStyle="1" w:styleId="c20">
    <w:name w:val="c20"/>
    <w:basedOn w:val="a0"/>
    <w:rsid w:val="00AC1BD2"/>
  </w:style>
  <w:style w:type="paragraph" w:customStyle="1" w:styleId="c3">
    <w:name w:val="c3"/>
    <w:basedOn w:val="a"/>
    <w:rsid w:val="00AC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C1BD2"/>
  </w:style>
  <w:style w:type="character" w:customStyle="1" w:styleId="c42">
    <w:name w:val="c42"/>
    <w:basedOn w:val="a0"/>
    <w:rsid w:val="00AC1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2513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2020-04-06T23:36:00Z</dcterms:created>
  <dcterms:modified xsi:type="dcterms:W3CDTF">2020-04-06T23:40:00Z</dcterms:modified>
</cp:coreProperties>
</file>