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Calibri" w:eastAsia="Times New Roman" w:hAnsi="Calibri" w:cs="Calibri"/>
          <w:color w:val="000000"/>
          <w:lang w:eastAsia="ru-RU"/>
        </w:rPr>
        <w:t> </w:t>
      </w:r>
    </w:p>
    <w:p w:rsidR="00446E67" w:rsidRPr="00446E67" w:rsidRDefault="00446E67" w:rsidP="00446E67">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446E67">
        <w:rPr>
          <w:rFonts w:ascii="Times New Roman" w:eastAsia="Times New Roman" w:hAnsi="Times New Roman" w:cs="Times New Roman"/>
          <w:b/>
          <w:color w:val="000000"/>
          <w:sz w:val="32"/>
          <w:szCs w:val="32"/>
          <w:lang w:eastAsia="ru-RU"/>
        </w:rPr>
        <w:t>Консультация на тему: «Адаптация ребёнка к дошкольному учреждению»</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w:t>
      </w:r>
      <w:proofErr w:type="gramStart"/>
      <w:r w:rsidRPr="00446E67">
        <w:rPr>
          <w:rFonts w:ascii="Times New Roman" w:eastAsia="Times New Roman" w:hAnsi="Times New Roman" w:cs="Times New Roman"/>
          <w:color w:val="000000"/>
          <w:sz w:val="28"/>
          <w:lang w:eastAsia="ru-RU"/>
        </w:rPr>
        <w:t>Поэтому в период адаптации к детскому саду, важно создавать благоприятные условия для комфортного пребывания ребёнка в детском соду.</w:t>
      </w:r>
      <w:proofErr w:type="gramEnd"/>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w:t>
      </w:r>
      <w:proofErr w:type="gramStart"/>
      <w:r w:rsidRPr="00446E67">
        <w:rPr>
          <w:rFonts w:ascii="Times New Roman" w:eastAsia="Times New Roman" w:hAnsi="Times New Roman" w:cs="Times New Roman"/>
          <w:color w:val="000000"/>
          <w:sz w:val="28"/>
          <w:lang w:eastAsia="ru-RU"/>
        </w:rPr>
        <w:t>много неизвестного</w:t>
      </w:r>
      <w:proofErr w:type="gramEnd"/>
      <w:r w:rsidRPr="00446E67">
        <w:rPr>
          <w:rFonts w:ascii="Times New Roman" w:eastAsia="Times New Roman" w:hAnsi="Times New Roman" w:cs="Times New Roman"/>
          <w:color w:val="000000"/>
          <w:sz w:val="28"/>
          <w:lang w:eastAsia="ru-RU"/>
        </w:rPr>
        <w:t>,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Ребенок должен приспособиться к новым условиям, т.е. адаптироваться. Термин "адаптация" означает приспособление.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Адаптация неизбежна в тех ситуациях, когда возникает противоречие между нашими возможностями и требованиями среды.</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Существует три стиля, с помощью которых человек может адаптироваться к среде: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lastRenderedPageBreak/>
        <w:t>б) конформный стиль, когда человек просто привыкает, пассивно принимая все требования и обстоятельства среды;</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 избегающий стиль, когда человек пытается игнорировать требования среды, не хочет или не может приспосабливаться к ним.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proofErr w:type="gramStart"/>
      <w:r w:rsidRPr="00446E67">
        <w:rPr>
          <w:rFonts w:ascii="Times New Roman" w:eastAsia="Times New Roman" w:hAnsi="Times New Roman" w:cs="Times New Roman"/>
          <w:color w:val="000000"/>
          <w:sz w:val="28"/>
          <w:lang w:eastAsia="ru-RU"/>
        </w:rPr>
        <w:t>Наиболее оптимальным является творческий стиль, наименее оптимальным – избегающий.</w:t>
      </w:r>
      <w:proofErr w:type="gramEnd"/>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w:t>
      </w:r>
      <w:proofErr w:type="spellStart"/>
      <w:r w:rsidRPr="00446E67">
        <w:rPr>
          <w:rFonts w:ascii="Times New Roman" w:eastAsia="Times New Roman" w:hAnsi="Times New Roman" w:cs="Times New Roman"/>
          <w:color w:val="000000"/>
          <w:sz w:val="28"/>
          <w:lang w:eastAsia="ru-RU"/>
        </w:rPr>
        <w:t>внеутробному</w:t>
      </w:r>
      <w:proofErr w:type="spellEnd"/>
      <w:r w:rsidRPr="00446E67">
        <w:rPr>
          <w:rFonts w:ascii="Times New Roman" w:eastAsia="Times New Roman" w:hAnsi="Times New Roman" w:cs="Times New Roman"/>
          <w:color w:val="000000"/>
          <w:sz w:val="28"/>
          <w:lang w:eastAsia="ru-RU"/>
        </w:rPr>
        <w:t xml:space="preserve">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w:t>
      </w:r>
      <w:r w:rsidRPr="00446E67">
        <w:rPr>
          <w:rFonts w:ascii="Times New Roman" w:eastAsia="Times New Roman" w:hAnsi="Times New Roman" w:cs="Times New Roman"/>
          <w:color w:val="000000"/>
          <w:sz w:val="28"/>
          <w:lang w:eastAsia="ru-RU"/>
        </w:rPr>
        <w:lastRenderedPageBreak/>
        <w:t>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Как правило, ослабленные дети труднее адаптируются к новым условиям. Они чаще заболевают, труднее переживают разлуку с </w:t>
      </w:r>
      <w:proofErr w:type="gramStart"/>
      <w:r w:rsidRPr="00446E67">
        <w:rPr>
          <w:rFonts w:ascii="Times New Roman" w:eastAsia="Times New Roman" w:hAnsi="Times New Roman" w:cs="Times New Roman"/>
          <w:color w:val="000000"/>
          <w:sz w:val="28"/>
          <w:lang w:eastAsia="ru-RU"/>
        </w:rPr>
        <w:t>близкими</w:t>
      </w:r>
      <w:proofErr w:type="gramEnd"/>
      <w:r w:rsidRPr="00446E67">
        <w:rPr>
          <w:rFonts w:ascii="Times New Roman" w:eastAsia="Times New Roman" w:hAnsi="Times New Roman" w:cs="Times New Roman"/>
          <w:color w:val="000000"/>
          <w:sz w:val="28"/>
          <w:lang w:eastAsia="ru-RU"/>
        </w:rPr>
        <w:t>.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w:t>
      </w:r>
      <w:proofErr w:type="gramStart"/>
      <w:r w:rsidRPr="00446E67">
        <w:rPr>
          <w:rFonts w:ascii="Times New Roman" w:eastAsia="Times New Roman" w:hAnsi="Times New Roman" w:cs="Times New Roman"/>
          <w:color w:val="000000"/>
          <w:sz w:val="28"/>
          <w:lang w:eastAsia="ru-RU"/>
        </w:rPr>
        <w:t>легко возбудимых</w:t>
      </w:r>
      <w:proofErr w:type="gramEnd"/>
      <w:r w:rsidRPr="00446E67">
        <w:rPr>
          <w:rFonts w:ascii="Times New Roman" w:eastAsia="Times New Roman" w:hAnsi="Times New Roman" w:cs="Times New Roman"/>
          <w:color w:val="000000"/>
          <w:sz w:val="28"/>
          <w:lang w:eastAsia="ru-RU"/>
        </w:rPr>
        <w:t xml:space="preserve"> детей излишнее возбуждение, непослушание.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В разных ситуациях один и тот же малыш может повести себя по-разному, особенно в период адаптации. </w:t>
      </w:r>
      <w:proofErr w:type="gramStart"/>
      <w:r w:rsidRPr="00446E67">
        <w:rPr>
          <w:rFonts w:ascii="Times New Roman" w:eastAsia="Times New Roman" w:hAnsi="Times New Roman" w:cs="Times New Roman"/>
          <w:color w:val="000000"/>
          <w:sz w:val="28"/>
          <w:lang w:eastAsia="ru-RU"/>
        </w:rPr>
        <w:t>Бывает, даже спокойный и общительный ребенок при расставании с близкими начинает плакать и проситься домой, нелегко привыкает к новым требованиям.</w:t>
      </w:r>
      <w:proofErr w:type="gramEnd"/>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lastRenderedPageBreak/>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Непосредственно-эмоциональный контакт между ребенком и взрослым устанавливается, начиная с конца первого – начала второго месяца жизни.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Правильно поступают те родители, которые уже на первом году жизни ребенка не ограничивают его общение в узком кругу семьи.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Следовательно, на характер привыкания ребенка к условиям дошкольного учреждения влияет ряд факторов: возраст ребенка, состояние здоровья, </w:t>
      </w:r>
      <w:proofErr w:type="spellStart"/>
      <w:r w:rsidRPr="00446E67">
        <w:rPr>
          <w:rFonts w:ascii="Times New Roman" w:eastAsia="Times New Roman" w:hAnsi="Times New Roman" w:cs="Times New Roman"/>
          <w:color w:val="000000"/>
          <w:sz w:val="28"/>
          <w:lang w:eastAsia="ru-RU"/>
        </w:rPr>
        <w:t>сформированности</w:t>
      </w:r>
      <w:proofErr w:type="spellEnd"/>
      <w:r w:rsidRPr="00446E67">
        <w:rPr>
          <w:rFonts w:ascii="Times New Roman" w:eastAsia="Times New Roman" w:hAnsi="Times New Roman" w:cs="Times New Roman"/>
          <w:color w:val="000000"/>
          <w:sz w:val="28"/>
          <w:lang w:eastAsia="ru-RU"/>
        </w:rPr>
        <w:t xml:space="preserve"> опыта общения, а также степень родительской опеки.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lastRenderedPageBreak/>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w:t>
      </w:r>
      <w:proofErr w:type="gramStart"/>
      <w:r w:rsidRPr="00446E67">
        <w:rPr>
          <w:rFonts w:ascii="Times New Roman" w:eastAsia="Times New Roman" w:hAnsi="Times New Roman" w:cs="Times New Roman"/>
          <w:color w:val="000000"/>
          <w:sz w:val="28"/>
          <w:lang w:eastAsia="ru-RU"/>
        </w:rPr>
        <w:t>в первые</w:t>
      </w:r>
      <w:proofErr w:type="gramEnd"/>
      <w:r w:rsidRPr="00446E67">
        <w:rPr>
          <w:rFonts w:ascii="Times New Roman" w:eastAsia="Times New Roman" w:hAnsi="Times New Roman" w:cs="Times New Roman"/>
          <w:color w:val="000000"/>
          <w:sz w:val="28"/>
          <w:lang w:eastAsia="ru-RU"/>
        </w:rPr>
        <w:t xml:space="preserve"> дни в их поведении заметна некоторая растерянность, беспокойство.</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b/>
          <w:bCs/>
          <w:color w:val="000000"/>
          <w:sz w:val="28"/>
          <w:lang w:eastAsia="ru-RU"/>
        </w:rPr>
        <w:t>Первая группа</w:t>
      </w:r>
      <w:r w:rsidRPr="00446E67">
        <w:rPr>
          <w:rFonts w:ascii="Times New Roman" w:eastAsia="Times New Roman" w:hAnsi="Times New Roman" w:cs="Times New Roman"/>
          <w:color w:val="000000"/>
          <w:sz w:val="28"/>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b/>
          <w:bCs/>
          <w:color w:val="000000"/>
          <w:sz w:val="28"/>
          <w:lang w:eastAsia="ru-RU"/>
        </w:rPr>
        <w:t>Вторая группа</w:t>
      </w:r>
      <w:r w:rsidRPr="00446E67">
        <w:rPr>
          <w:rFonts w:ascii="Times New Roman" w:eastAsia="Times New Roman" w:hAnsi="Times New Roman" w:cs="Times New Roman"/>
          <w:color w:val="000000"/>
          <w:sz w:val="28"/>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b/>
          <w:bCs/>
          <w:color w:val="000000"/>
          <w:sz w:val="28"/>
          <w:lang w:eastAsia="ru-RU"/>
        </w:rPr>
        <w:t>Третья группа</w:t>
      </w:r>
      <w:r w:rsidRPr="00446E67">
        <w:rPr>
          <w:rFonts w:ascii="Times New Roman" w:eastAsia="Times New Roman" w:hAnsi="Times New Roman" w:cs="Times New Roman"/>
          <w:color w:val="000000"/>
          <w:sz w:val="28"/>
          <w:lang w:eastAsia="ru-RU"/>
        </w:rPr>
        <w:t xml:space="preserve">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w:t>
      </w:r>
      <w:r w:rsidRPr="00446E67">
        <w:rPr>
          <w:rFonts w:ascii="Times New Roman" w:eastAsia="Times New Roman" w:hAnsi="Times New Roman" w:cs="Times New Roman"/>
          <w:color w:val="000000"/>
          <w:sz w:val="28"/>
          <w:lang w:eastAsia="ru-RU"/>
        </w:rPr>
        <w:lastRenderedPageBreak/>
        <w:t>играть с детьми. Он не садится за стол, протестует против еды, против укладывания спать, и так повторяется изо дня в день.</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proofErr w:type="gramStart"/>
      <w:r w:rsidRPr="00446E67">
        <w:rPr>
          <w:rFonts w:ascii="Times New Roman" w:eastAsia="Times New Roman" w:hAnsi="Times New Roman" w:cs="Times New Roman"/>
          <w:color w:val="000000"/>
          <w:sz w:val="28"/>
          <w:lang w:eastAsia="ru-RU"/>
        </w:rPr>
        <w:t>Они глубоко переживают расставание с близкими, т.к. опыта общения с посторонними не имеют, не готовы вступать с ними в контакт.</w:t>
      </w:r>
      <w:proofErr w:type="gramEnd"/>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Как правило, чем уже круг общения в семье, тем длительнее происходит </w:t>
      </w:r>
      <w:proofErr w:type="spellStart"/>
      <w:r w:rsidRPr="00446E67">
        <w:rPr>
          <w:rFonts w:ascii="Times New Roman" w:eastAsia="Times New Roman" w:hAnsi="Times New Roman" w:cs="Times New Roman"/>
          <w:color w:val="000000"/>
          <w:sz w:val="28"/>
          <w:lang w:eastAsia="ru-RU"/>
        </w:rPr>
        <w:t>адаптирование</w:t>
      </w:r>
      <w:proofErr w:type="spellEnd"/>
      <w:r w:rsidRPr="00446E67">
        <w:rPr>
          <w:rFonts w:ascii="Times New Roman" w:eastAsia="Times New Roman" w:hAnsi="Times New Roman" w:cs="Times New Roman"/>
          <w:color w:val="000000"/>
          <w:sz w:val="28"/>
          <w:lang w:eastAsia="ru-RU"/>
        </w:rPr>
        <w:t xml:space="preserve"> ребенка в детском саду.</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Дети, условно отнесенные ко второй группе, до поступления в детский сад приобрели опыт общения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w:t>
      </w:r>
      <w:proofErr w:type="gramStart"/>
      <w:r w:rsidRPr="00446E67">
        <w:rPr>
          <w:rFonts w:ascii="Times New Roman" w:eastAsia="Times New Roman" w:hAnsi="Times New Roman" w:cs="Times New Roman"/>
          <w:color w:val="000000"/>
          <w:sz w:val="28"/>
          <w:lang w:eastAsia="ru-RU"/>
        </w:rPr>
        <w:t>о</w:t>
      </w:r>
      <w:proofErr w:type="gramEnd"/>
      <w:r w:rsidRPr="00446E67">
        <w:rPr>
          <w:rFonts w:ascii="Times New Roman" w:eastAsia="Times New Roman" w:hAnsi="Times New Roman" w:cs="Times New Roman"/>
          <w:color w:val="000000"/>
          <w:sz w:val="28"/>
          <w:lang w:eastAsia="ru-RU"/>
        </w:rPr>
        <w:t xml:space="preserve"> близких.</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У детей третьей группы четко выявляется потребность в активных самостоятельных действиях и общении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В практике нередки случаи, когда ребенок </w:t>
      </w:r>
      <w:proofErr w:type="gramStart"/>
      <w:r w:rsidRPr="00446E67">
        <w:rPr>
          <w:rFonts w:ascii="Times New Roman" w:eastAsia="Times New Roman" w:hAnsi="Times New Roman" w:cs="Times New Roman"/>
          <w:color w:val="000000"/>
          <w:sz w:val="28"/>
          <w:lang w:eastAsia="ru-RU"/>
        </w:rPr>
        <w:t>в первые</w:t>
      </w:r>
      <w:proofErr w:type="gramEnd"/>
      <w:r w:rsidRPr="00446E67">
        <w:rPr>
          <w:rFonts w:ascii="Times New Roman" w:eastAsia="Times New Roman" w:hAnsi="Times New Roman" w:cs="Times New Roman"/>
          <w:color w:val="000000"/>
          <w:sz w:val="28"/>
          <w:lang w:eastAsia="ru-RU"/>
        </w:rPr>
        <w:t xml:space="preserve">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b/>
          <w:bCs/>
          <w:color w:val="000000"/>
          <w:sz w:val="28"/>
          <w:lang w:eastAsia="ru-RU"/>
        </w:rPr>
        <w:t>I этап</w:t>
      </w:r>
      <w:r w:rsidRPr="00446E67">
        <w:rPr>
          <w:rFonts w:ascii="Times New Roman" w:eastAsia="Times New Roman" w:hAnsi="Times New Roman" w:cs="Times New Roman"/>
          <w:color w:val="000000"/>
          <w:sz w:val="28"/>
          <w:lang w:eastAsia="ru-RU"/>
        </w:rPr>
        <w:t> – потребность в общении с близкими взрослыми как потребность в получении от них ласки, внимания и сведений об окружающем;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b/>
          <w:bCs/>
          <w:color w:val="000000"/>
          <w:sz w:val="28"/>
          <w:lang w:eastAsia="ru-RU"/>
        </w:rPr>
        <w:lastRenderedPageBreak/>
        <w:t>II этап</w:t>
      </w:r>
      <w:r w:rsidRPr="00446E67">
        <w:rPr>
          <w:rFonts w:ascii="Times New Roman" w:eastAsia="Times New Roman" w:hAnsi="Times New Roman" w:cs="Times New Roman"/>
          <w:color w:val="000000"/>
          <w:sz w:val="28"/>
          <w:lang w:eastAsia="ru-RU"/>
        </w:rPr>
        <w:t xml:space="preserve"> – потребность в общении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взрослыми как потребность в сотрудничестве и получении новых сведений об окружающем;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b/>
          <w:bCs/>
          <w:color w:val="000000"/>
          <w:sz w:val="28"/>
          <w:lang w:eastAsia="ru-RU"/>
        </w:rPr>
        <w:t>III этап</w:t>
      </w:r>
      <w:r w:rsidRPr="00446E67">
        <w:rPr>
          <w:rFonts w:ascii="Times New Roman" w:eastAsia="Times New Roman" w:hAnsi="Times New Roman" w:cs="Times New Roman"/>
          <w:color w:val="000000"/>
          <w:sz w:val="28"/>
          <w:lang w:eastAsia="ru-RU"/>
        </w:rPr>
        <w:t xml:space="preserve"> – потребность в общении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взрослыми на познавательные темы и в активных самостоятельных действиях.</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Задача воспитателя – создать максимум условий для того, чтобы подвести ребенка ко второму этапу привыкания.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С переходом на второй этап для ребенка более характерной станет потребность в сотрудничестве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 и получении от него сведений об окружающем. Длительность этого этапа также зависит от того, </w:t>
      </w:r>
      <w:proofErr w:type="gramStart"/>
      <w:r w:rsidRPr="00446E67">
        <w:rPr>
          <w:rFonts w:ascii="Times New Roman" w:eastAsia="Times New Roman" w:hAnsi="Times New Roman" w:cs="Times New Roman"/>
          <w:color w:val="000000"/>
          <w:sz w:val="28"/>
          <w:lang w:eastAsia="ru-RU"/>
        </w:rPr>
        <w:t>на сколько</w:t>
      </w:r>
      <w:proofErr w:type="gramEnd"/>
      <w:r w:rsidRPr="00446E67">
        <w:rPr>
          <w:rFonts w:ascii="Times New Roman" w:eastAsia="Times New Roman" w:hAnsi="Times New Roman" w:cs="Times New Roman"/>
          <w:color w:val="000000"/>
          <w:sz w:val="28"/>
          <w:lang w:eastAsia="ru-RU"/>
        </w:rPr>
        <w:t xml:space="preserve"> полно и своевременно будет удовлетворена эта потребность.</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 на познавательные темы,- конечный этап является первым, и поэтому они привыкают быстрее других (от 2-3 до 7-10).</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w:t>
      </w:r>
      <w:r w:rsidRPr="00446E67">
        <w:rPr>
          <w:rFonts w:ascii="Times New Roman" w:eastAsia="Times New Roman" w:hAnsi="Times New Roman" w:cs="Times New Roman"/>
          <w:color w:val="000000"/>
          <w:sz w:val="28"/>
          <w:lang w:eastAsia="ru-RU"/>
        </w:rPr>
        <w:lastRenderedPageBreak/>
        <w:t>упражнение в нем, совместные действия с ребенком, поручение и т.п. – на втором этапе.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Расширение содержания общения тесно связано с развитием предметно-игровой деятельности у детей. В процессе сотрудничества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w:t>
      </w:r>
      <w:proofErr w:type="spellStart"/>
      <w:r w:rsidRPr="00446E67">
        <w:rPr>
          <w:rFonts w:ascii="Times New Roman" w:eastAsia="Times New Roman" w:hAnsi="Times New Roman" w:cs="Times New Roman"/>
          <w:color w:val="000000"/>
          <w:sz w:val="28"/>
          <w:lang w:eastAsia="ru-RU"/>
        </w:rPr>
        <w:t>сформированности</w:t>
      </w:r>
      <w:proofErr w:type="spellEnd"/>
      <w:r w:rsidRPr="00446E67">
        <w:rPr>
          <w:rFonts w:ascii="Times New Roman" w:eastAsia="Times New Roman" w:hAnsi="Times New Roman" w:cs="Times New Roman"/>
          <w:color w:val="000000"/>
          <w:sz w:val="28"/>
          <w:lang w:eastAsia="ru-RU"/>
        </w:rPr>
        <w:t xml:space="preserve"> предметно-игровых действий детей, как и их готовность к общению в действии </w:t>
      </w:r>
      <w:proofErr w:type="gramStart"/>
      <w:r w:rsidRPr="00446E67">
        <w:rPr>
          <w:rFonts w:ascii="Times New Roman" w:eastAsia="Times New Roman" w:hAnsi="Times New Roman" w:cs="Times New Roman"/>
          <w:color w:val="000000"/>
          <w:sz w:val="28"/>
          <w:lang w:eastAsia="ru-RU"/>
        </w:rPr>
        <w:t>со</w:t>
      </w:r>
      <w:proofErr w:type="gramEnd"/>
      <w:r w:rsidRPr="00446E67">
        <w:rPr>
          <w:rFonts w:ascii="Times New Roman" w:eastAsia="Times New Roman" w:hAnsi="Times New Roman" w:cs="Times New Roman"/>
          <w:color w:val="000000"/>
          <w:sz w:val="28"/>
          <w:lang w:eastAsia="ru-RU"/>
        </w:rPr>
        <w:t xml:space="preserve"> взрослыми и с детьми в группе.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w:t>
      </w:r>
      <w:proofErr w:type="gramStart"/>
      <w:r w:rsidRPr="00446E67">
        <w:rPr>
          <w:rFonts w:ascii="Times New Roman" w:eastAsia="Times New Roman" w:hAnsi="Times New Roman" w:cs="Times New Roman"/>
          <w:color w:val="000000"/>
          <w:sz w:val="28"/>
          <w:lang w:eastAsia="ru-RU"/>
        </w:rPr>
        <w:t>семейных</w:t>
      </w:r>
      <w:proofErr w:type="gramEnd"/>
      <w:r w:rsidRPr="00446E67">
        <w:rPr>
          <w:rFonts w:ascii="Times New Roman" w:eastAsia="Times New Roman" w:hAnsi="Times New Roman" w:cs="Times New Roman"/>
          <w:color w:val="000000"/>
          <w:sz w:val="28"/>
          <w:lang w:eastAsia="ru-RU"/>
        </w:rPr>
        <w:t>.</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lastRenderedPageBreak/>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Часто ребенок раннего возраста не может быстро и безболезненно привыкнуть к изменениям, особенно если ему в этом не помогает взрослые.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Ведь в группе, как </w:t>
      </w:r>
      <w:proofErr w:type="gramStart"/>
      <w:r w:rsidRPr="00446E67">
        <w:rPr>
          <w:rFonts w:ascii="Times New Roman" w:eastAsia="Times New Roman" w:hAnsi="Times New Roman" w:cs="Times New Roman"/>
          <w:color w:val="000000"/>
          <w:sz w:val="28"/>
          <w:lang w:eastAsia="ru-RU"/>
        </w:rPr>
        <w:t>правило</w:t>
      </w:r>
      <w:proofErr w:type="gramEnd"/>
      <w:r w:rsidRPr="00446E67">
        <w:rPr>
          <w:rFonts w:ascii="Times New Roman" w:eastAsia="Times New Roman" w:hAnsi="Times New Roman" w:cs="Times New Roman"/>
          <w:color w:val="000000"/>
          <w:sz w:val="28"/>
          <w:lang w:eastAsia="ru-RU"/>
        </w:rPr>
        <w:t xml:space="preserve">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w:t>
      </w:r>
      <w:r w:rsidRPr="00446E67">
        <w:rPr>
          <w:rFonts w:ascii="Times New Roman" w:eastAsia="Times New Roman" w:hAnsi="Times New Roman" w:cs="Times New Roman"/>
          <w:color w:val="000000"/>
          <w:sz w:val="28"/>
          <w:lang w:eastAsia="ru-RU"/>
        </w:rPr>
        <w:lastRenderedPageBreak/>
        <w:t xml:space="preserve">формированию указанных навыков и привычек. Нередко дети двух и трехлетнего возраста приходят в детский сад, не </w:t>
      </w:r>
      <w:proofErr w:type="gramStart"/>
      <w:r w:rsidRPr="00446E67">
        <w:rPr>
          <w:rFonts w:ascii="Times New Roman" w:eastAsia="Times New Roman" w:hAnsi="Times New Roman" w:cs="Times New Roman"/>
          <w:color w:val="000000"/>
          <w:sz w:val="28"/>
          <w:lang w:eastAsia="ru-RU"/>
        </w:rPr>
        <w:t>умея самостоятельно есть</w:t>
      </w:r>
      <w:proofErr w:type="gramEnd"/>
      <w:r w:rsidRPr="00446E67">
        <w:rPr>
          <w:rFonts w:ascii="Times New Roman" w:eastAsia="Times New Roman" w:hAnsi="Times New Roman" w:cs="Times New Roman"/>
          <w:color w:val="000000"/>
          <w:sz w:val="28"/>
          <w:lang w:eastAsia="ru-RU"/>
        </w:rPr>
        <w:t>, не просятся на горшок, не умеют одеваться и раздеваться.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Взрослый должен сначала показать ребенку, где и как сделать что-либо, поупражнять его в действии, а затем давать указания.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Динамические стереотипы возникают с первых месяцев жизни ребенка и, формируясь в условиях семьи, накладывают отпечаток на его поведение.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Поведение детей, связанное с удовлетворением органических потребностей;</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Нервно психическое развитие;</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Черты личности.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У родителей остается время, чтобы помочь малышу без особых трудностей перейти от одних условий жизни к другим.</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w:t>
      </w:r>
      <w:r w:rsidRPr="00446E67">
        <w:rPr>
          <w:rFonts w:ascii="Times New Roman" w:eastAsia="Times New Roman" w:hAnsi="Times New Roman" w:cs="Times New Roman"/>
          <w:color w:val="000000"/>
          <w:sz w:val="28"/>
          <w:lang w:eastAsia="ru-RU"/>
        </w:rPr>
        <w:lastRenderedPageBreak/>
        <w:t xml:space="preserve">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w:t>
      </w:r>
      <w:proofErr w:type="gramStart"/>
      <w:r w:rsidRPr="00446E67">
        <w:rPr>
          <w:rFonts w:ascii="Times New Roman" w:eastAsia="Times New Roman" w:hAnsi="Times New Roman" w:cs="Times New Roman"/>
          <w:color w:val="000000"/>
          <w:sz w:val="28"/>
          <w:lang w:eastAsia="ru-RU"/>
        </w:rPr>
        <w:t>или</w:t>
      </w:r>
      <w:proofErr w:type="gramEnd"/>
      <w:r w:rsidRPr="00446E67">
        <w:rPr>
          <w:rFonts w:ascii="Times New Roman" w:eastAsia="Times New Roman" w:hAnsi="Times New Roman" w:cs="Times New Roman"/>
          <w:color w:val="000000"/>
          <w:sz w:val="28"/>
          <w:lang w:eastAsia="ru-RU"/>
        </w:rPr>
        <w:t xml:space="preserve"> чтобы поездить на велосипеде и т.п.</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 xml:space="preserve">Чтобы успешно прошла адаптация, используются стихи, песенки, </w:t>
      </w:r>
      <w:proofErr w:type="spellStart"/>
      <w:r w:rsidRPr="00446E67">
        <w:rPr>
          <w:rFonts w:ascii="Times New Roman" w:eastAsia="Times New Roman" w:hAnsi="Times New Roman" w:cs="Times New Roman"/>
          <w:color w:val="000000"/>
          <w:sz w:val="28"/>
          <w:lang w:eastAsia="ru-RU"/>
        </w:rPr>
        <w:t>потешки</w:t>
      </w:r>
      <w:proofErr w:type="spellEnd"/>
      <w:r w:rsidRPr="00446E67">
        <w:rPr>
          <w:rFonts w:ascii="Times New Roman" w:eastAsia="Times New Roman" w:hAnsi="Times New Roman" w:cs="Times New Roman"/>
          <w:color w:val="000000"/>
          <w:sz w:val="28"/>
          <w:lang w:eastAsia="ru-RU"/>
        </w:rPr>
        <w:t>.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Times New Roman" w:eastAsia="Times New Roman" w:hAnsi="Times New Roman" w:cs="Times New Roman"/>
          <w:color w:val="000000"/>
          <w:sz w:val="28"/>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446E67" w:rsidRPr="00446E67" w:rsidRDefault="00446E67" w:rsidP="00446E67">
      <w:pPr>
        <w:shd w:val="clear" w:color="auto" w:fill="FFFFFF"/>
        <w:spacing w:after="0" w:line="240" w:lineRule="auto"/>
        <w:rPr>
          <w:rFonts w:ascii="Calibri" w:eastAsia="Times New Roman" w:hAnsi="Calibri" w:cs="Calibri"/>
          <w:color w:val="000000"/>
          <w:lang w:eastAsia="ru-RU"/>
        </w:rPr>
      </w:pPr>
      <w:r w:rsidRPr="00446E67">
        <w:rPr>
          <w:rFonts w:ascii="Calibri" w:eastAsia="Times New Roman" w:hAnsi="Calibri" w:cs="Calibri"/>
          <w:color w:val="000000"/>
          <w:lang w:eastAsia="ru-RU"/>
        </w:rPr>
        <w:t> </w:t>
      </w:r>
    </w:p>
    <w:p w:rsidR="00B378CF" w:rsidRDefault="00B378CF"/>
    <w:sectPr w:rsidR="00B378CF" w:rsidSect="00B37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1E3"/>
    <w:multiLevelType w:val="multilevel"/>
    <w:tmpl w:val="CA8A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056DC"/>
    <w:multiLevelType w:val="multilevel"/>
    <w:tmpl w:val="3F62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E67"/>
    <w:rsid w:val="00446E67"/>
    <w:rsid w:val="00B3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46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6E67"/>
  </w:style>
  <w:style w:type="paragraph" w:customStyle="1" w:styleId="c2">
    <w:name w:val="c2"/>
    <w:basedOn w:val="a"/>
    <w:rsid w:val="00446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46E67"/>
  </w:style>
  <w:style w:type="character" w:customStyle="1" w:styleId="c1">
    <w:name w:val="c1"/>
    <w:basedOn w:val="a0"/>
    <w:rsid w:val="00446E67"/>
  </w:style>
  <w:style w:type="character" w:customStyle="1" w:styleId="c7">
    <w:name w:val="c7"/>
    <w:basedOn w:val="a0"/>
    <w:rsid w:val="00446E67"/>
  </w:style>
  <w:style w:type="paragraph" w:customStyle="1" w:styleId="c0">
    <w:name w:val="c0"/>
    <w:basedOn w:val="a"/>
    <w:rsid w:val="00446E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9136539">
      <w:bodyDiv w:val="1"/>
      <w:marLeft w:val="0"/>
      <w:marRight w:val="0"/>
      <w:marTop w:val="0"/>
      <w:marBottom w:val="0"/>
      <w:divBdr>
        <w:top w:val="none" w:sz="0" w:space="0" w:color="auto"/>
        <w:left w:val="none" w:sz="0" w:space="0" w:color="auto"/>
        <w:bottom w:val="none" w:sz="0" w:space="0" w:color="auto"/>
        <w:right w:val="none" w:sz="0" w:space="0" w:color="auto"/>
      </w:divBdr>
      <w:divsChild>
        <w:div w:id="515770901">
          <w:marLeft w:val="0"/>
          <w:marRight w:val="0"/>
          <w:marTop w:val="0"/>
          <w:marBottom w:val="0"/>
          <w:divBdr>
            <w:top w:val="none" w:sz="0" w:space="0" w:color="auto"/>
            <w:left w:val="none" w:sz="0" w:space="0" w:color="auto"/>
            <w:bottom w:val="none" w:sz="0" w:space="0" w:color="auto"/>
            <w:right w:val="none" w:sz="0" w:space="0" w:color="auto"/>
          </w:divBdr>
        </w:div>
        <w:div w:id="30658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4359</Words>
  <Characters>24849</Characters>
  <Application>Microsoft Office Word</Application>
  <DocSecurity>0</DocSecurity>
  <Lines>207</Lines>
  <Paragraphs>58</Paragraphs>
  <ScaleCrop>false</ScaleCrop>
  <Company>Reanimator Extreme Edition</Company>
  <LinksUpToDate>false</LinksUpToDate>
  <CharactersWithSpaces>29150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2024-04-11T08:54:00Z</dcterms:created>
  <dcterms:modified xsi:type="dcterms:W3CDTF">2024-04-11T09:01:00Z</dcterms:modified>
</cp:coreProperties>
</file>