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E5" w:rsidRPr="007523E5" w:rsidRDefault="007523E5" w:rsidP="007523E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7523E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Родителям о туберкулезе</w:t>
      </w:r>
    </w:p>
    <w:p w:rsidR="007523E5" w:rsidRPr="007523E5" w:rsidRDefault="007523E5" w:rsidP="00752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 xml:space="preserve">Туберкулёз относится к инфекционным заболеваниям, вызывается микобактерией туберкулеза. Туберкулёз чаще поражает органы дыхания, но встречаются и </w:t>
      </w:r>
      <w:proofErr w:type="spellStart"/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внелегочные</w:t>
      </w:r>
      <w:proofErr w:type="spellEnd"/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 xml:space="preserve"> формы туберкулёза. </w:t>
      </w:r>
      <w:proofErr w:type="gramStart"/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Могут поражаться: кожа, лимфатические узлы, кости, почки, глаза, органы брюшной полости, центральная нервная система и т.д.</w:t>
      </w:r>
      <w:proofErr w:type="gramEnd"/>
    </w:p>
    <w:p w:rsidR="007523E5" w:rsidRPr="007523E5" w:rsidRDefault="007523E5" w:rsidP="00752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С начала 90-х годов констатируется не благоприятная обстановка по туберкулезу как в России, так и в мире в целом. В1993 году Всемирная Организация Здравоохранения (ВОЗ) объявила туберкулез проблемой глобальной опасности. 1/3 населения Земли инфицирована туберкулезной палочкой, т.е. являются её носителями.</w:t>
      </w:r>
    </w:p>
    <w:p w:rsidR="007523E5" w:rsidRPr="007523E5" w:rsidRDefault="007523E5" w:rsidP="00752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Заразиться туберкулезом можно от больного воздушно-капельным путем (при разговоре, чихании, кашле); при соприкосновении с вещами или предметами, загрязненными мокротой, слюной, содержащими возбудителя туберкулеза, т.к. этот микроб длительно сохраняет свою активность во внешней среде.</w:t>
      </w:r>
    </w:p>
    <w:p w:rsidR="007523E5" w:rsidRPr="007523E5" w:rsidRDefault="007523E5" w:rsidP="00752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 xml:space="preserve">Туберкулез – это </w:t>
      </w:r>
      <w:proofErr w:type="spellStart"/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зооантропоноз</w:t>
      </w:r>
      <w:proofErr w:type="spellEnd"/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, поэтому в распространении инфекции могут представлять опасность животные, больные туберкулезом (крупный рогатый скот). Заражение может происходить при приеме в пищу молока, не подвергшегося достаточной термической обработке.</w:t>
      </w:r>
    </w:p>
    <w:p w:rsidR="007523E5" w:rsidRPr="007523E5" w:rsidRDefault="007523E5" w:rsidP="00752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Основное профилактическое средство от туберкулеза- прививка вакциной БЦЖ. Дети, привитые от туберкулеза, болеют в 15 раз реже и значительно легче, чем не привитые. Прививка проводится на 3-6 день жизни ребенка в роддоме. На месте введения вакцины постепенно возникают воспалительные изменения, может образоваться небольшая язвочка. Это нормальное течение процесс.</w:t>
      </w:r>
    </w:p>
    <w:p w:rsidR="007523E5" w:rsidRPr="007523E5" w:rsidRDefault="007523E5" w:rsidP="00752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Иммунитет сохраняется в течение 5-7 лет, поэтому в возрасте 7 и 14 лет детям с отрицательной реакцией Манту (т.е. не инфицированным) проводят прививку вакциной БЦЖ повторно.</w:t>
      </w:r>
    </w:p>
    <w:p w:rsidR="007523E5" w:rsidRPr="007523E5" w:rsidRDefault="007523E5" w:rsidP="00752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Противопоказаниями для прививки являются вес ребенка при рождении менее 2 кг, врожденный первичный иммунодефицит, острые и обострения хронических заболеваний, злокачественные новообразования.</w:t>
      </w:r>
    </w:p>
    <w:p w:rsidR="007523E5" w:rsidRPr="007523E5" w:rsidRDefault="007523E5" w:rsidP="00752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Дети с хроническими заболеваниями нуждаются в вакцинации больше, чем здоровые, т.к. течение любых инфекций, в том числе туберкулеза у таких детей чаще всего тяжелое, с осложнениями.</w:t>
      </w:r>
    </w:p>
    <w:p w:rsidR="007523E5" w:rsidRPr="007523E5" w:rsidRDefault="007523E5" w:rsidP="00752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При впервые выявленной положительной пробе Манту необходима консультация фтизиатра.</w:t>
      </w:r>
    </w:p>
    <w:p w:rsidR="007523E5" w:rsidRPr="007523E5" w:rsidRDefault="007523E5" w:rsidP="00752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 xml:space="preserve">Туберкулез, как и всякая инфекция, заразен. Входными воротами инфекции в большинстве случаев являются дыхательные пути человека. Микробактерии попадают в них с частицами мокроты или капельками слизи при кашле, чихании, разговоре. Микробактерия туберкулеза (палочка Коха) чрезвычайно устойчива к внешней среде. В жидкой среде она сохраняется до полугода, в высохшем состоянии – на белье, предметах обихода – возбудитель может оставаться опасным в течение нескольких месяцев. Туберкулезная палочка, попав в организм человека, может длительное время оставаться в блокированном состоянии, благодаря защитной иммунной системе. Но если организм </w:t>
      </w:r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lastRenderedPageBreak/>
        <w:t>ослаблен, и для бактерий созданы «благоприятные» условия – плохое питание, сырое жилище, стрессы, алкоголизм и курение, то палочка Коха вызывает заболевание.</w:t>
      </w:r>
    </w:p>
    <w:p w:rsidR="007523E5" w:rsidRPr="007523E5" w:rsidRDefault="007523E5" w:rsidP="00752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Коварство туберкулеза заключается в том, что в начальных стадиях большинство больных отмечают не значительные жалобы: потливость, сухой кашель, беспричинное повышение температуры до 37,5 °С. Спустя несколько месяцев, состояние резко ухудшается – присоединяется кашель с большим количеством мокроты, одышка, повышение температуры, снижение массы тела. На этом этапе большинство больных туберкулезом становятся опасными для окружающих людей, так как в огромном количестве выделяют болезнетворные микробы. Медицинская статистика свидетельствует о том, что в среднем каждый больной туберкулезом до момента госпитализации способен заразить 7-8 человек.</w:t>
      </w:r>
    </w:p>
    <w:p w:rsidR="007523E5" w:rsidRPr="007523E5" w:rsidRDefault="007523E5" w:rsidP="00752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Поэтому важно выявить заболевание туберкулезом на ранних этапах, чтобы своевременно изолировать больного от окружающих и начать лечение. Одним из наиболее информативных методов раннего выявления больных является ежегодная флюорография.</w:t>
      </w:r>
    </w:p>
    <w:p w:rsidR="007523E5" w:rsidRPr="007523E5" w:rsidRDefault="007523E5" w:rsidP="00752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 xml:space="preserve">Уберечь ребенка от острых </w:t>
      </w:r>
      <w:proofErr w:type="spellStart"/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генерализованных</w:t>
      </w:r>
      <w:proofErr w:type="spellEnd"/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 xml:space="preserve"> форм туберкулеза позволяет </w:t>
      </w:r>
      <w:proofErr w:type="spellStart"/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вакцино-профилактика</w:t>
      </w:r>
      <w:proofErr w:type="spellEnd"/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. Существует только одна вакцина – БЦЖ, впервые была применена в 1921 г. Эту прививку делают только не инфицированным людям. Ежегодно, осенью всем детям проводится туберкулиновая диагностика – с помощью туберкулиновой кожной пробы (Реакция Манту) можно определить, имеются ли в организме туберкулезные бациллы.</w:t>
      </w:r>
    </w:p>
    <w:p w:rsidR="007523E5" w:rsidRPr="007523E5" w:rsidRDefault="007523E5" w:rsidP="00752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 xml:space="preserve">Большую роль в профилактике туберкулеза </w:t>
      </w:r>
      <w:proofErr w:type="gramStart"/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играет</w:t>
      </w:r>
      <w:proofErr w:type="gramEnd"/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 xml:space="preserve"> и соблюдение каждым больным правил личной и общественной гигиены. Проявляя аккуратность в быту, на улице, он этим сберегает здоровье своих близких и окружающих.</w:t>
      </w:r>
    </w:p>
    <w:p w:rsidR="007523E5" w:rsidRPr="007523E5" w:rsidRDefault="007523E5" w:rsidP="00752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Чтобы избежать этого коварного заболевания, следует повысить сопротивляемость организма, вести здоровый образ жизни, который включает рациональное питание, отказ от вредных привычек, занятие физкультурой, спортом, закаливание своего организма.</w:t>
      </w:r>
    </w:p>
    <w:p w:rsidR="007523E5" w:rsidRPr="007523E5" w:rsidRDefault="007523E5" w:rsidP="007523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E5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Меры профилактики туберкулеза</w:t>
      </w:r>
    </w:p>
    <w:p w:rsidR="007523E5" w:rsidRPr="007523E5" w:rsidRDefault="007523E5" w:rsidP="007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Здоровый образ жизни:</w:t>
      </w:r>
    </w:p>
    <w:p w:rsidR="007523E5" w:rsidRPr="007523E5" w:rsidRDefault="007523E5" w:rsidP="007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 xml:space="preserve">-правильное питание (достаточное употребление в пищу мяса, молочных </w:t>
      </w:r>
      <w:proofErr w:type="spellStart"/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продуктов</w:t>
      </w:r>
      <w:proofErr w:type="gramStart"/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,о</w:t>
      </w:r>
      <w:proofErr w:type="gramEnd"/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вощей</w:t>
      </w:r>
      <w:proofErr w:type="spellEnd"/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 xml:space="preserve"> и фруктов);</w:t>
      </w:r>
    </w:p>
    <w:p w:rsidR="007523E5" w:rsidRPr="007523E5" w:rsidRDefault="007523E5" w:rsidP="007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- регулярная физическая активность;</w:t>
      </w:r>
    </w:p>
    <w:p w:rsidR="007523E5" w:rsidRPr="007523E5" w:rsidRDefault="007523E5" w:rsidP="007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-полноценный отдых;</w:t>
      </w:r>
    </w:p>
    <w:p w:rsidR="007523E5" w:rsidRPr="007523E5" w:rsidRDefault="007523E5" w:rsidP="007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-отказ от курения, алкоголя, наркотиков.</w:t>
      </w:r>
    </w:p>
    <w:p w:rsidR="007523E5" w:rsidRPr="007523E5" w:rsidRDefault="007523E5" w:rsidP="007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 xml:space="preserve">Соблюдение правил личной гигиены (мытье </w:t>
      </w:r>
      <w:proofErr w:type="spellStart"/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рук</w:t>
      </w:r>
      <w:proofErr w:type="gramStart"/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,п</w:t>
      </w:r>
      <w:proofErr w:type="gramEnd"/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осуды</w:t>
      </w:r>
      <w:proofErr w:type="spellEnd"/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 xml:space="preserve"> с использованием моющих средств и проточной воды), влажная уборка и проветривание жилых помещений.</w:t>
      </w:r>
    </w:p>
    <w:p w:rsidR="007523E5" w:rsidRPr="007523E5" w:rsidRDefault="007523E5" w:rsidP="007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Обязательная термическая обработка мяса и молока.</w:t>
      </w:r>
    </w:p>
    <w:p w:rsidR="007523E5" w:rsidRPr="007523E5" w:rsidRDefault="007523E5" w:rsidP="007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Пользование индивидуальными гигиеническими средствами и посуды.</w:t>
      </w:r>
    </w:p>
    <w:p w:rsidR="007523E5" w:rsidRPr="007523E5" w:rsidRDefault="007523E5" w:rsidP="007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Обязательная вакцинация БЦЖ при рождении и ревакцинация в 6-7 лет.</w:t>
      </w:r>
    </w:p>
    <w:p w:rsidR="007523E5" w:rsidRPr="007523E5" w:rsidRDefault="007523E5" w:rsidP="007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Своевременная диагностика туберкулеза и завершение полного курса лечения.</w:t>
      </w:r>
    </w:p>
    <w:p w:rsidR="007523E5" w:rsidRPr="007523E5" w:rsidRDefault="007523E5" w:rsidP="007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E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Источник: Туберкулез и его профилактика. http://www.maaam.ru/maps/news/10554.html</w:t>
      </w:r>
    </w:p>
    <w:p w:rsidR="002D67A4" w:rsidRPr="007523E5" w:rsidRDefault="002D67A4" w:rsidP="00752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67A4" w:rsidRPr="007523E5" w:rsidSect="002D6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523E5"/>
    <w:rsid w:val="000A1206"/>
    <w:rsid w:val="000D00A5"/>
    <w:rsid w:val="002D67A4"/>
    <w:rsid w:val="00360061"/>
    <w:rsid w:val="00445B85"/>
    <w:rsid w:val="004C45BF"/>
    <w:rsid w:val="00512307"/>
    <w:rsid w:val="00531CE5"/>
    <w:rsid w:val="00554257"/>
    <w:rsid w:val="0067277D"/>
    <w:rsid w:val="007523E5"/>
    <w:rsid w:val="00BC58EB"/>
    <w:rsid w:val="00D1089E"/>
    <w:rsid w:val="00D23531"/>
    <w:rsid w:val="00D2570E"/>
    <w:rsid w:val="00D8022C"/>
    <w:rsid w:val="00FC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A4"/>
  </w:style>
  <w:style w:type="paragraph" w:styleId="3">
    <w:name w:val="heading 3"/>
    <w:basedOn w:val="a"/>
    <w:link w:val="30"/>
    <w:uiPriority w:val="9"/>
    <w:qFormat/>
    <w:rsid w:val="007523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23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523E5"/>
    <w:rPr>
      <w:b/>
      <w:bCs/>
    </w:rPr>
  </w:style>
  <w:style w:type="paragraph" w:styleId="a4">
    <w:name w:val="Normal (Web)"/>
    <w:basedOn w:val="a"/>
    <w:uiPriority w:val="99"/>
    <w:semiHidden/>
    <w:unhideWhenUsed/>
    <w:rsid w:val="0075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Михайловна</dc:creator>
  <cp:keywords/>
  <dc:description/>
  <cp:lastModifiedBy>Зоя Михайловна</cp:lastModifiedBy>
  <cp:revision>1</cp:revision>
  <dcterms:created xsi:type="dcterms:W3CDTF">2014-04-16T13:22:00Z</dcterms:created>
  <dcterms:modified xsi:type="dcterms:W3CDTF">2014-04-16T13:23:00Z</dcterms:modified>
</cp:coreProperties>
</file>